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5"/>
        <w:gridCol w:w="3473"/>
        <w:gridCol w:w="3782"/>
      </w:tblGrid>
      <w:tr w:rsidR="009A2049" w:rsidRPr="00C905F1">
        <w:tc>
          <w:tcPr>
            <w:tcW w:w="3545" w:type="dxa"/>
            <w:tcBorders>
              <w:top w:val="nil"/>
              <w:left w:val="nil"/>
              <w:bottom w:val="nil"/>
              <w:right w:val="nil"/>
            </w:tcBorders>
          </w:tcPr>
          <w:p w:rsidR="009A2049" w:rsidRPr="00C905F1" w:rsidRDefault="006A0AA1" w:rsidP="009A2049">
            <w:pPr>
              <w:bidi w:val="0"/>
              <w:rPr>
                <w:rFonts w:ascii="Garamond" w:hAnsi="Garamond"/>
                <w:b/>
                <w:bCs/>
                <w:sz w:val="23"/>
                <w:szCs w:val="23"/>
              </w:rPr>
            </w:pPr>
            <w:r>
              <w:rPr>
                <w:rFonts w:ascii="Garamond" w:hAnsi="Garamond"/>
                <w:noProof/>
                <w:sz w:val="23"/>
                <w:szCs w:val="23"/>
                <w:lang w:eastAsia="en-US"/>
              </w:rPr>
              <w:drawing>
                <wp:anchor distT="0" distB="0" distL="114300" distR="114300" simplePos="0" relativeHeight="251657728" behindDoc="1" locked="0" layoutInCell="1" allowOverlap="0">
                  <wp:simplePos x="0" y="0"/>
                  <wp:positionH relativeFrom="column">
                    <wp:posOffset>-1825625</wp:posOffset>
                  </wp:positionH>
                  <wp:positionV relativeFrom="paragraph">
                    <wp:posOffset>-3175</wp:posOffset>
                  </wp:positionV>
                  <wp:extent cx="1597025" cy="502285"/>
                  <wp:effectExtent l="0" t="0" r="3175" b="0"/>
                  <wp:wrapSquare wrapText="bothSides"/>
                  <wp:docPr id="5" name="Picture 2" descr="Tecom New Logo-small 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com New Logo-small siz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97025" cy="502285"/>
                          </a:xfrm>
                          <a:prstGeom prst="rect">
                            <a:avLst/>
                          </a:prstGeom>
                          <a:noFill/>
                          <a:ln>
                            <a:noFill/>
                          </a:ln>
                        </pic:spPr>
                      </pic:pic>
                    </a:graphicData>
                  </a:graphic>
                </wp:anchor>
              </w:drawing>
            </w:r>
          </w:p>
        </w:tc>
        <w:tc>
          <w:tcPr>
            <w:tcW w:w="3473" w:type="dxa"/>
            <w:tcBorders>
              <w:top w:val="nil"/>
              <w:left w:val="nil"/>
              <w:bottom w:val="nil"/>
              <w:right w:val="nil"/>
            </w:tcBorders>
          </w:tcPr>
          <w:p w:rsidR="009A2049" w:rsidRPr="00C905F1" w:rsidRDefault="009A2049" w:rsidP="009A2049">
            <w:pPr>
              <w:bidi w:val="0"/>
              <w:rPr>
                <w:rFonts w:ascii="Garamond" w:hAnsi="Garamond"/>
                <w:b/>
                <w:bCs/>
                <w:sz w:val="23"/>
                <w:szCs w:val="23"/>
              </w:rPr>
            </w:pPr>
          </w:p>
        </w:tc>
        <w:tc>
          <w:tcPr>
            <w:tcW w:w="3782" w:type="dxa"/>
            <w:tcBorders>
              <w:top w:val="nil"/>
              <w:left w:val="nil"/>
              <w:bottom w:val="nil"/>
              <w:right w:val="nil"/>
            </w:tcBorders>
          </w:tcPr>
          <w:p w:rsidR="009A2049" w:rsidRPr="00C905F1" w:rsidRDefault="00C06D4E" w:rsidP="009A2049">
            <w:pPr>
              <w:bidi w:val="0"/>
              <w:jc w:val="right"/>
              <w:rPr>
                <w:rFonts w:ascii="Garamond" w:hAnsi="Garamond"/>
                <w:b/>
                <w:bCs/>
                <w:sz w:val="23"/>
                <w:szCs w:val="23"/>
              </w:rPr>
            </w:pPr>
            <w:r>
              <w:rPr>
                <w:rFonts w:ascii="Garamond" w:hAnsi="Garamond"/>
                <w:b/>
                <w:bCs/>
                <w:noProof/>
                <w:sz w:val="23"/>
                <w:szCs w:val="23"/>
                <w:lang w:eastAsia="en-US"/>
              </w:rPr>
              <w:drawing>
                <wp:inline distT="0" distB="0" distL="0" distR="0">
                  <wp:extent cx="1620000" cy="65399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cpodium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20000" cy="653994"/>
                          </a:xfrm>
                          <a:prstGeom prst="rect">
                            <a:avLst/>
                          </a:prstGeom>
                        </pic:spPr>
                      </pic:pic>
                    </a:graphicData>
                  </a:graphic>
                </wp:inline>
              </w:drawing>
            </w:r>
          </w:p>
        </w:tc>
      </w:tr>
    </w:tbl>
    <w:p w:rsidR="009A2049" w:rsidRPr="00C905F1" w:rsidRDefault="009A2049" w:rsidP="009A2049">
      <w:pPr>
        <w:bidi w:val="0"/>
        <w:jc w:val="right"/>
        <w:rPr>
          <w:rFonts w:ascii="Garamond" w:hAnsi="Garamond"/>
          <w:color w:val="000000"/>
          <w:sz w:val="23"/>
          <w:szCs w:val="23"/>
        </w:rPr>
      </w:pPr>
      <w:r w:rsidRPr="00C905F1">
        <w:rPr>
          <w:rFonts w:ascii="Garamond" w:hAnsi="Garamond"/>
          <w:color w:val="000000"/>
          <w:sz w:val="23"/>
          <w:szCs w:val="23"/>
        </w:rPr>
        <w:t>For Immediate Release</w:t>
      </w:r>
    </w:p>
    <w:p w:rsidR="009A2049" w:rsidRPr="00C905F1" w:rsidRDefault="009A2049" w:rsidP="009A2049">
      <w:pPr>
        <w:bidi w:val="0"/>
        <w:jc w:val="right"/>
        <w:rPr>
          <w:rFonts w:ascii="Garamond" w:hAnsi="Garamond"/>
          <w:color w:val="000000"/>
          <w:sz w:val="23"/>
          <w:szCs w:val="23"/>
        </w:rPr>
      </w:pPr>
      <w:r w:rsidRPr="00C905F1">
        <w:rPr>
          <w:rFonts w:ascii="Garamond" w:hAnsi="Garamond"/>
          <w:color w:val="000000"/>
          <w:sz w:val="23"/>
          <w:szCs w:val="23"/>
        </w:rPr>
        <w:t>Contact: Dana Brosilovski</w:t>
      </w:r>
    </w:p>
    <w:p w:rsidR="009A2049" w:rsidRPr="00C905F1" w:rsidRDefault="009A2049" w:rsidP="009A2049">
      <w:pPr>
        <w:bidi w:val="0"/>
        <w:jc w:val="right"/>
        <w:rPr>
          <w:rFonts w:ascii="Garamond" w:hAnsi="Garamond"/>
          <w:color w:val="000000"/>
          <w:sz w:val="23"/>
          <w:szCs w:val="23"/>
        </w:rPr>
      </w:pPr>
      <w:r w:rsidRPr="00C905F1">
        <w:rPr>
          <w:rFonts w:ascii="Garamond" w:hAnsi="Garamond"/>
          <w:color w:val="000000"/>
          <w:sz w:val="23"/>
          <w:szCs w:val="23"/>
        </w:rPr>
        <w:t>Tecom Electronics Ltd.</w:t>
      </w:r>
    </w:p>
    <w:p w:rsidR="009A2049" w:rsidRPr="00C905F1" w:rsidRDefault="009A2049" w:rsidP="009A2049">
      <w:pPr>
        <w:bidi w:val="0"/>
        <w:jc w:val="right"/>
        <w:rPr>
          <w:rFonts w:ascii="Garamond" w:hAnsi="Garamond"/>
          <w:color w:val="000000"/>
          <w:sz w:val="23"/>
          <w:szCs w:val="23"/>
        </w:rPr>
      </w:pPr>
      <w:r w:rsidRPr="00C905F1">
        <w:rPr>
          <w:rFonts w:ascii="Garamond" w:hAnsi="Garamond"/>
          <w:color w:val="000000"/>
          <w:sz w:val="23"/>
          <w:szCs w:val="23"/>
        </w:rPr>
        <w:t>+1-888-504-6444</w:t>
      </w:r>
    </w:p>
    <w:p w:rsidR="009A2049" w:rsidRDefault="00DE28DE" w:rsidP="009A2049">
      <w:pPr>
        <w:bidi w:val="0"/>
        <w:jc w:val="right"/>
        <w:rPr>
          <w:rFonts w:ascii="Garamond" w:hAnsi="Garamond"/>
          <w:color w:val="000000"/>
          <w:sz w:val="23"/>
          <w:szCs w:val="23"/>
        </w:rPr>
      </w:pPr>
      <w:hyperlink r:id="rId9" w:history="1">
        <w:r w:rsidR="00460FC6" w:rsidRPr="00C526A0">
          <w:rPr>
            <w:rStyle w:val="Hyperlink"/>
            <w:rFonts w:ascii="Garamond" w:hAnsi="Garamond"/>
            <w:sz w:val="23"/>
            <w:szCs w:val="23"/>
          </w:rPr>
          <w:t>dana@tecom.co.il</w:t>
        </w:r>
      </w:hyperlink>
    </w:p>
    <w:p w:rsidR="00460FC6" w:rsidRPr="00C905F1" w:rsidRDefault="00460FC6" w:rsidP="00460FC6">
      <w:pPr>
        <w:bidi w:val="0"/>
        <w:jc w:val="right"/>
        <w:rPr>
          <w:rFonts w:ascii="Garamond" w:hAnsi="Garamond"/>
          <w:color w:val="000000"/>
          <w:sz w:val="23"/>
          <w:szCs w:val="23"/>
        </w:rPr>
      </w:pPr>
    </w:p>
    <w:p w:rsidR="009A2049" w:rsidRPr="00D31359" w:rsidRDefault="00A60D51" w:rsidP="00A60D51">
      <w:pPr>
        <w:bidi w:val="0"/>
        <w:jc w:val="center"/>
        <w:rPr>
          <w:rFonts w:ascii="Garamond" w:hAnsi="Garamond"/>
          <w:b/>
          <w:bCs/>
          <w:color w:val="000000"/>
          <w:sz w:val="32"/>
          <w:szCs w:val="32"/>
        </w:rPr>
      </w:pPr>
      <w:r>
        <w:rPr>
          <w:rFonts w:ascii="Garamond" w:hAnsi="Garamond"/>
          <w:b/>
          <w:bCs/>
          <w:color w:val="000000"/>
          <w:sz w:val="32"/>
          <w:szCs w:val="32"/>
        </w:rPr>
        <w:t>Multi</w:t>
      </w:r>
      <w:r w:rsidR="00D5059F">
        <w:rPr>
          <w:rFonts w:ascii="Garamond" w:hAnsi="Garamond"/>
          <w:b/>
          <w:bCs/>
          <w:color w:val="000000"/>
          <w:sz w:val="32"/>
          <w:szCs w:val="32"/>
        </w:rPr>
        <w:t>-</w:t>
      </w:r>
      <w:r w:rsidR="000F6C0D" w:rsidRPr="00D31359">
        <w:rPr>
          <w:rFonts w:ascii="Garamond" w:hAnsi="Garamond"/>
          <w:b/>
          <w:bCs/>
          <w:color w:val="000000"/>
          <w:sz w:val="32"/>
          <w:szCs w:val="32"/>
        </w:rPr>
        <w:t xml:space="preserve">Touch </w:t>
      </w:r>
      <w:r>
        <w:rPr>
          <w:rFonts w:ascii="Garamond" w:hAnsi="Garamond"/>
          <w:b/>
          <w:bCs/>
          <w:color w:val="000000"/>
          <w:sz w:val="32"/>
          <w:szCs w:val="32"/>
        </w:rPr>
        <w:t>Technology Reaches the Classroom</w:t>
      </w:r>
      <w:r w:rsidR="00460FC6" w:rsidRPr="00D31359">
        <w:rPr>
          <w:rFonts w:ascii="Garamond" w:hAnsi="Garamond"/>
          <w:b/>
          <w:bCs/>
          <w:color w:val="000000"/>
          <w:sz w:val="32"/>
          <w:szCs w:val="32"/>
        </w:rPr>
        <w:t xml:space="preserve">: </w:t>
      </w:r>
      <w:r w:rsidR="00965FB5" w:rsidRPr="00D31359">
        <w:rPr>
          <w:rFonts w:ascii="Garamond" w:hAnsi="Garamond"/>
          <w:b/>
          <w:bCs/>
          <w:color w:val="000000"/>
          <w:sz w:val="32"/>
          <w:szCs w:val="32"/>
        </w:rPr>
        <w:t xml:space="preserve">Tecom </w:t>
      </w:r>
      <w:r w:rsidR="00D31359">
        <w:rPr>
          <w:rFonts w:ascii="Garamond" w:hAnsi="Garamond"/>
          <w:b/>
          <w:bCs/>
          <w:color w:val="000000"/>
          <w:sz w:val="32"/>
          <w:szCs w:val="32"/>
        </w:rPr>
        <w:t>L</w:t>
      </w:r>
      <w:r w:rsidR="00D31359" w:rsidRPr="00D31359">
        <w:rPr>
          <w:rFonts w:ascii="Garamond" w:hAnsi="Garamond"/>
          <w:b/>
          <w:bCs/>
          <w:color w:val="000000"/>
          <w:sz w:val="32"/>
          <w:szCs w:val="32"/>
        </w:rPr>
        <w:t>aunches</w:t>
      </w:r>
      <w:r w:rsidR="00D31359">
        <w:rPr>
          <w:rFonts w:ascii="Garamond" w:hAnsi="Garamond"/>
          <w:b/>
          <w:bCs/>
          <w:color w:val="000000"/>
          <w:sz w:val="32"/>
          <w:szCs w:val="32"/>
        </w:rPr>
        <w:t xml:space="preserve"> New</w:t>
      </w:r>
      <w:r w:rsidR="00D31359" w:rsidRPr="00D31359">
        <w:rPr>
          <w:rFonts w:ascii="Garamond" w:hAnsi="Garamond"/>
          <w:b/>
          <w:bCs/>
          <w:color w:val="000000"/>
          <w:sz w:val="32"/>
          <w:szCs w:val="32"/>
        </w:rPr>
        <w:t xml:space="preserve"> </w:t>
      </w:r>
      <w:r w:rsidR="00460FC6" w:rsidRPr="00D31359">
        <w:rPr>
          <w:rFonts w:ascii="Garamond" w:hAnsi="Garamond"/>
          <w:b/>
          <w:bCs/>
          <w:color w:val="000000"/>
          <w:sz w:val="32"/>
          <w:szCs w:val="32"/>
        </w:rPr>
        <w:t>AV Lecterns</w:t>
      </w:r>
    </w:p>
    <w:p w:rsidR="0049422C" w:rsidRPr="00460FC6" w:rsidRDefault="00965FB5" w:rsidP="00DA304B">
      <w:pPr>
        <w:bidi w:val="0"/>
        <w:jc w:val="center"/>
        <w:rPr>
          <w:rFonts w:ascii="Garamond" w:hAnsi="Garamond"/>
          <w:i/>
          <w:iCs/>
          <w:color w:val="000000"/>
          <w:sz w:val="28"/>
          <w:rtl/>
        </w:rPr>
      </w:pPr>
      <w:r w:rsidRPr="00460FC6">
        <w:rPr>
          <w:rFonts w:ascii="Garamond" w:hAnsi="Garamond"/>
          <w:i/>
          <w:iCs/>
          <w:color w:val="000000"/>
          <w:sz w:val="28"/>
        </w:rPr>
        <w:t xml:space="preserve">Introducing the </w:t>
      </w:r>
      <w:r w:rsidR="006A0AA1" w:rsidRPr="00460FC6">
        <w:rPr>
          <w:rFonts w:ascii="Garamond" w:hAnsi="Garamond"/>
          <w:i/>
          <w:iCs/>
          <w:color w:val="000000"/>
          <w:sz w:val="28"/>
        </w:rPr>
        <w:t xml:space="preserve">All-New TecPodium </w:t>
      </w:r>
      <w:r w:rsidR="00A60D51">
        <w:rPr>
          <w:rFonts w:ascii="Garamond" w:hAnsi="Garamond"/>
          <w:i/>
          <w:iCs/>
          <w:color w:val="000000"/>
          <w:sz w:val="28"/>
        </w:rPr>
        <w:t xml:space="preserve">Interactive with </w:t>
      </w:r>
      <w:r w:rsidR="00387E40">
        <w:rPr>
          <w:rFonts w:ascii="Garamond" w:hAnsi="Garamond"/>
          <w:i/>
          <w:iCs/>
          <w:color w:val="000000"/>
          <w:sz w:val="28"/>
        </w:rPr>
        <w:t>Multitouch</w:t>
      </w:r>
      <w:r w:rsidR="00A60D51">
        <w:rPr>
          <w:rFonts w:ascii="Garamond" w:hAnsi="Garamond"/>
          <w:i/>
          <w:iCs/>
          <w:color w:val="000000"/>
          <w:sz w:val="28"/>
        </w:rPr>
        <w:t xml:space="preserve"> </w:t>
      </w:r>
      <w:r w:rsidR="00387E40">
        <w:rPr>
          <w:rFonts w:ascii="Garamond" w:hAnsi="Garamond"/>
          <w:i/>
          <w:iCs/>
          <w:color w:val="000000"/>
          <w:sz w:val="28"/>
        </w:rPr>
        <w:t>Capabilities</w:t>
      </w:r>
    </w:p>
    <w:p w:rsidR="009A2049" w:rsidRPr="00C905F1" w:rsidRDefault="009A2049" w:rsidP="009A2049">
      <w:pPr>
        <w:bidi w:val="0"/>
        <w:rPr>
          <w:rFonts w:ascii="Garamond" w:hAnsi="Garamond"/>
          <w:b/>
          <w:color w:val="000000"/>
          <w:szCs w:val="23"/>
        </w:rPr>
      </w:pPr>
    </w:p>
    <w:p w:rsidR="00460FC6" w:rsidRPr="00CA676E" w:rsidRDefault="00F93256" w:rsidP="00DE28DE">
      <w:pPr>
        <w:bidi w:val="0"/>
        <w:rPr>
          <w:rFonts w:ascii="Garamond" w:hAnsi="Garamond"/>
          <w:color w:val="000000"/>
          <w:szCs w:val="23"/>
          <w:rtl/>
        </w:rPr>
      </w:pPr>
      <w:r>
        <w:rPr>
          <w:rFonts w:ascii="Garamond" w:hAnsi="Garamond"/>
          <w:b/>
          <w:bCs/>
        </w:rPr>
        <w:t>Rosh Ha</w:t>
      </w:r>
      <w:r w:rsidR="00B877BB">
        <w:rPr>
          <w:rFonts w:ascii="Garamond" w:hAnsi="Garamond"/>
          <w:b/>
          <w:bCs/>
        </w:rPr>
        <w:t>a</w:t>
      </w:r>
      <w:r>
        <w:rPr>
          <w:rFonts w:ascii="Garamond" w:hAnsi="Garamond"/>
          <w:b/>
          <w:bCs/>
        </w:rPr>
        <w:t>yin, Israel</w:t>
      </w:r>
      <w:r w:rsidR="00CE5011" w:rsidRPr="00F93256">
        <w:rPr>
          <w:rFonts w:ascii="Garamond" w:hAnsi="Garamond"/>
          <w:b/>
          <w:bCs/>
        </w:rPr>
        <w:t xml:space="preserve"> and </w:t>
      </w:r>
      <w:r w:rsidRPr="00F93256">
        <w:rPr>
          <w:rFonts w:ascii="Garamond" w:hAnsi="Garamond"/>
          <w:b/>
          <w:bCs/>
        </w:rPr>
        <w:t>Orlando</w:t>
      </w:r>
      <w:r w:rsidRPr="00A60D51">
        <w:rPr>
          <w:rFonts w:ascii="Garamond" w:hAnsi="Garamond"/>
          <w:b/>
          <w:bCs/>
        </w:rPr>
        <w:t>, Florida</w:t>
      </w:r>
      <w:r w:rsidRPr="00A60D51">
        <w:rPr>
          <w:rFonts w:ascii="Garamond" w:hAnsi="Garamond"/>
        </w:rPr>
        <w:t xml:space="preserve"> </w:t>
      </w:r>
      <w:r w:rsidR="00A1122A" w:rsidRPr="00A60D51">
        <w:rPr>
          <w:rFonts w:ascii="Garamond" w:hAnsi="Garamond"/>
          <w:b/>
          <w:bCs/>
        </w:rPr>
        <w:t>–</w:t>
      </w:r>
      <w:r w:rsidRPr="00A60D51">
        <w:rPr>
          <w:rFonts w:ascii="Garamond" w:hAnsi="Garamond"/>
          <w:b/>
          <w:bCs/>
        </w:rPr>
        <w:t xml:space="preserve"> </w:t>
      </w:r>
      <w:r w:rsidR="00A60D51">
        <w:rPr>
          <w:rFonts w:ascii="Garamond" w:hAnsi="Garamond"/>
          <w:b/>
          <w:bCs/>
        </w:rPr>
        <w:t>May 2</w:t>
      </w:r>
      <w:r w:rsidR="00DE28DE">
        <w:rPr>
          <w:rFonts w:ascii="Garamond" w:hAnsi="Garamond"/>
          <w:b/>
          <w:bCs/>
        </w:rPr>
        <w:t>1</w:t>
      </w:r>
      <w:bookmarkStart w:id="0" w:name="_GoBack"/>
      <w:bookmarkEnd w:id="0"/>
      <w:r w:rsidRPr="00A60D51">
        <w:rPr>
          <w:rFonts w:ascii="Garamond" w:hAnsi="Garamond" w:cs="Arial"/>
          <w:b/>
          <w:bCs/>
        </w:rPr>
        <w:t xml:space="preserve">, 2013 </w:t>
      </w:r>
      <w:r w:rsidR="00D31359" w:rsidRPr="00A60D51">
        <w:rPr>
          <w:rFonts w:ascii="Garamond" w:hAnsi="Garamond"/>
          <w:b/>
          <w:bCs/>
        </w:rPr>
        <w:t>–</w:t>
      </w:r>
      <w:r w:rsidR="00965FB5" w:rsidRPr="00F93256">
        <w:rPr>
          <w:rFonts w:ascii="Garamond" w:hAnsi="Garamond"/>
          <w:b/>
          <w:bCs/>
        </w:rPr>
        <w:t xml:space="preserve"> </w:t>
      </w:r>
      <w:r w:rsidR="00D31359" w:rsidRPr="00A60D51">
        <w:rPr>
          <w:rFonts w:ascii="Garamond" w:hAnsi="Garamond"/>
          <w:color w:val="000000"/>
        </w:rPr>
        <w:t>Te</w:t>
      </w:r>
      <w:r w:rsidR="00D31359">
        <w:rPr>
          <w:rFonts w:ascii="Garamond" w:hAnsi="Garamond"/>
          <w:color w:val="000000"/>
        </w:rPr>
        <w:t xml:space="preserve">com </w:t>
      </w:r>
      <w:r w:rsidR="00D31359">
        <w:rPr>
          <w:rFonts w:ascii="Garamond" w:hAnsi="Garamond"/>
          <w:color w:val="000000"/>
          <w:szCs w:val="23"/>
        </w:rPr>
        <w:t xml:space="preserve">launches </w:t>
      </w:r>
      <w:r w:rsidR="00A60D51">
        <w:rPr>
          <w:rFonts w:ascii="Garamond" w:hAnsi="Garamond"/>
          <w:color w:val="000000"/>
          <w:szCs w:val="23"/>
        </w:rPr>
        <w:t>i</w:t>
      </w:r>
      <w:r w:rsidR="00DC7AA1">
        <w:rPr>
          <w:rFonts w:ascii="Garamond" w:hAnsi="Garamond"/>
          <w:color w:val="000000"/>
          <w:szCs w:val="23"/>
        </w:rPr>
        <w:t>ts</w:t>
      </w:r>
      <w:r w:rsidR="00A60D51">
        <w:rPr>
          <w:rFonts w:ascii="Garamond" w:hAnsi="Garamond"/>
          <w:color w:val="000000"/>
          <w:szCs w:val="23"/>
        </w:rPr>
        <w:t xml:space="preserve"> latest </w:t>
      </w:r>
      <w:r w:rsidR="00DA304B">
        <w:rPr>
          <w:rFonts w:ascii="Garamond" w:hAnsi="Garamond"/>
          <w:color w:val="000000"/>
          <w:szCs w:val="23"/>
        </w:rPr>
        <w:t xml:space="preserve">TecPodium </w:t>
      </w:r>
      <w:r w:rsidR="00A60D51">
        <w:rPr>
          <w:rFonts w:ascii="Garamond" w:hAnsi="Garamond"/>
          <w:color w:val="000000"/>
          <w:szCs w:val="23"/>
        </w:rPr>
        <w:t>A</w:t>
      </w:r>
      <w:r w:rsidR="00D31359">
        <w:rPr>
          <w:rFonts w:ascii="Garamond" w:hAnsi="Garamond"/>
          <w:color w:val="000000"/>
        </w:rPr>
        <w:t xml:space="preserve">V Lectern with </w:t>
      </w:r>
      <w:r w:rsidR="00A60D51">
        <w:rPr>
          <w:rFonts w:ascii="Garamond" w:hAnsi="Garamond"/>
          <w:color w:val="000000"/>
        </w:rPr>
        <w:t>multi</w:t>
      </w:r>
      <w:r w:rsidR="00D5059F">
        <w:rPr>
          <w:rFonts w:ascii="Garamond" w:hAnsi="Garamond"/>
          <w:color w:val="000000"/>
        </w:rPr>
        <w:t>-</w:t>
      </w:r>
      <w:r w:rsidR="00A60D51">
        <w:rPr>
          <w:rFonts w:ascii="Garamond" w:hAnsi="Garamond"/>
          <w:color w:val="000000"/>
        </w:rPr>
        <w:t xml:space="preserve">touch </w:t>
      </w:r>
      <w:r w:rsidR="00D31359">
        <w:rPr>
          <w:rFonts w:ascii="Garamond" w:hAnsi="Garamond"/>
          <w:color w:val="000000"/>
          <w:szCs w:val="23"/>
        </w:rPr>
        <w:t xml:space="preserve">screen capabilities supporting </w:t>
      </w:r>
      <w:r w:rsidR="00A60D51">
        <w:rPr>
          <w:rFonts w:ascii="Garamond" w:hAnsi="Garamond"/>
          <w:color w:val="000000"/>
          <w:szCs w:val="23"/>
        </w:rPr>
        <w:t>Microsoft W</w:t>
      </w:r>
      <w:r w:rsidR="00D31359">
        <w:rPr>
          <w:rFonts w:ascii="Garamond" w:hAnsi="Garamond"/>
          <w:color w:val="000000"/>
          <w:szCs w:val="23"/>
        </w:rPr>
        <w:t>indows 8 and HD resolution</w:t>
      </w:r>
      <w:r w:rsidR="00DC7AA1">
        <w:rPr>
          <w:rFonts w:ascii="Garamond" w:hAnsi="Garamond"/>
          <w:color w:val="000000"/>
          <w:szCs w:val="23"/>
        </w:rPr>
        <w:t>.</w:t>
      </w:r>
      <w:r w:rsidR="002C1AB9">
        <w:rPr>
          <w:rFonts w:ascii="Garamond" w:hAnsi="Garamond"/>
          <w:color w:val="000000"/>
          <w:szCs w:val="23"/>
        </w:rPr>
        <w:t xml:space="preserve">  </w:t>
      </w:r>
      <w:r w:rsidR="002C1AB9" w:rsidRPr="002C1AB9">
        <w:rPr>
          <w:rFonts w:ascii="Garamond" w:hAnsi="Garamond"/>
          <w:color w:val="000000"/>
          <w:szCs w:val="23"/>
        </w:rPr>
        <w:t>“The New TecPodium now meets all presenters' need with the latest technology approach” says Aviv Brosilovski, Tecom CEO.</w:t>
      </w:r>
    </w:p>
    <w:p w:rsidR="00965FB5" w:rsidRPr="00965FB5" w:rsidRDefault="00965FB5" w:rsidP="001578B4">
      <w:pPr>
        <w:bidi w:val="0"/>
        <w:rPr>
          <w:rFonts w:ascii="Garamond" w:hAnsi="Garamond"/>
          <w:color w:val="000000"/>
          <w:szCs w:val="23"/>
          <w:rtl/>
        </w:rPr>
      </w:pPr>
    </w:p>
    <w:p w:rsidR="00DA304B" w:rsidRDefault="00D224E4" w:rsidP="00D5059F">
      <w:pPr>
        <w:bidi w:val="0"/>
        <w:rPr>
          <w:rFonts w:ascii="Garamond" w:hAnsi="Garamond"/>
          <w:color w:val="000000"/>
          <w:szCs w:val="23"/>
        </w:rPr>
      </w:pPr>
      <w:r>
        <w:rPr>
          <w:rFonts w:ascii="Garamond" w:hAnsi="Garamond"/>
          <w:color w:val="000000"/>
          <w:szCs w:val="23"/>
        </w:rPr>
        <w:t>The TecPodium</w:t>
      </w:r>
      <w:r w:rsidR="00DA304B">
        <w:rPr>
          <w:rFonts w:ascii="Garamond" w:hAnsi="Garamond"/>
          <w:color w:val="000000"/>
          <w:szCs w:val="23"/>
        </w:rPr>
        <w:t xml:space="preserve"> TPI-12W </w:t>
      </w:r>
      <w:r w:rsidRPr="00CA676E">
        <w:rPr>
          <w:rFonts w:ascii="Garamond" w:hAnsi="Garamond"/>
          <w:color w:val="000000"/>
          <w:szCs w:val="23"/>
        </w:rPr>
        <w:t>is an all-in-one lectern with a single control panel</w:t>
      </w:r>
      <w:r w:rsidR="00DA304B">
        <w:rPr>
          <w:rFonts w:ascii="Garamond" w:hAnsi="Garamond"/>
          <w:color w:val="000000"/>
          <w:szCs w:val="23"/>
        </w:rPr>
        <w:t xml:space="preserve"> for all the integrated A</w:t>
      </w:r>
      <w:r w:rsidR="00D5059F">
        <w:rPr>
          <w:rFonts w:ascii="Garamond" w:hAnsi="Garamond"/>
          <w:color w:val="000000"/>
          <w:szCs w:val="23"/>
        </w:rPr>
        <w:t xml:space="preserve">udio-Visual </w:t>
      </w:r>
      <w:r w:rsidR="00DA304B">
        <w:rPr>
          <w:rFonts w:ascii="Garamond" w:hAnsi="Garamond"/>
          <w:color w:val="000000"/>
          <w:szCs w:val="23"/>
        </w:rPr>
        <w:t>equipment</w:t>
      </w:r>
      <w:r>
        <w:rPr>
          <w:rFonts w:ascii="Garamond" w:hAnsi="Garamond"/>
          <w:color w:val="000000"/>
          <w:szCs w:val="23"/>
        </w:rPr>
        <w:t>.</w:t>
      </w:r>
      <w:r w:rsidRPr="00965FB5">
        <w:rPr>
          <w:rFonts w:ascii="Garamond" w:hAnsi="Garamond"/>
          <w:color w:val="000000"/>
          <w:szCs w:val="23"/>
        </w:rPr>
        <w:t xml:space="preserve"> </w:t>
      </w:r>
      <w:r w:rsidR="00DA304B">
        <w:rPr>
          <w:rFonts w:ascii="Garamond" w:hAnsi="Garamond"/>
          <w:color w:val="000000"/>
          <w:szCs w:val="23"/>
        </w:rPr>
        <w:t xml:space="preserve">Now, the </w:t>
      </w:r>
      <w:r w:rsidR="00460FC6">
        <w:rPr>
          <w:rFonts w:ascii="Garamond" w:hAnsi="Garamond"/>
          <w:color w:val="000000"/>
          <w:szCs w:val="23"/>
        </w:rPr>
        <w:t xml:space="preserve">lectern </w:t>
      </w:r>
      <w:r w:rsidR="002633DF">
        <w:rPr>
          <w:rFonts w:ascii="Garamond" w:hAnsi="Garamond"/>
          <w:color w:val="000000"/>
          <w:szCs w:val="23"/>
        </w:rPr>
        <w:t>has a built</w:t>
      </w:r>
      <w:r w:rsidR="00D5059F">
        <w:rPr>
          <w:rFonts w:ascii="Garamond" w:hAnsi="Garamond"/>
          <w:color w:val="000000"/>
          <w:szCs w:val="23"/>
        </w:rPr>
        <w:t>-</w:t>
      </w:r>
      <w:r w:rsidR="002633DF">
        <w:rPr>
          <w:rFonts w:ascii="Garamond" w:hAnsi="Garamond"/>
          <w:color w:val="000000"/>
          <w:szCs w:val="23"/>
        </w:rPr>
        <w:t xml:space="preserve">in </w:t>
      </w:r>
      <w:r>
        <w:rPr>
          <w:rFonts w:ascii="Garamond" w:hAnsi="Garamond"/>
          <w:color w:val="000000"/>
          <w:szCs w:val="23"/>
        </w:rPr>
        <w:t>optical, multiuser</w:t>
      </w:r>
      <w:r w:rsidR="00A60D51">
        <w:rPr>
          <w:rFonts w:ascii="Garamond" w:hAnsi="Garamond"/>
          <w:color w:val="000000"/>
          <w:szCs w:val="23"/>
        </w:rPr>
        <w:t xml:space="preserve"> touch screen system, </w:t>
      </w:r>
      <w:r w:rsidR="00D5059F">
        <w:rPr>
          <w:rFonts w:ascii="Garamond" w:hAnsi="Garamond"/>
          <w:color w:val="000000"/>
          <w:szCs w:val="23"/>
        </w:rPr>
        <w:t xml:space="preserve">employing </w:t>
      </w:r>
      <w:r w:rsidR="00A60D51">
        <w:rPr>
          <w:rFonts w:ascii="Garamond" w:hAnsi="Garamond"/>
          <w:color w:val="000000"/>
          <w:szCs w:val="23"/>
        </w:rPr>
        <w:t>state of the art technology to achieve high-resolution, high brightness</w:t>
      </w:r>
      <w:r w:rsidR="00DA304B">
        <w:rPr>
          <w:rFonts w:ascii="Garamond" w:hAnsi="Garamond"/>
          <w:color w:val="000000"/>
          <w:szCs w:val="23"/>
        </w:rPr>
        <w:t xml:space="preserve">, </w:t>
      </w:r>
      <w:r w:rsidR="00A60D51">
        <w:rPr>
          <w:rFonts w:ascii="Garamond" w:hAnsi="Garamond"/>
          <w:color w:val="000000"/>
          <w:szCs w:val="23"/>
        </w:rPr>
        <w:t xml:space="preserve">fast </w:t>
      </w:r>
      <w:r w:rsidR="00DA304B">
        <w:rPr>
          <w:rFonts w:ascii="Garamond" w:hAnsi="Garamond"/>
          <w:color w:val="000000"/>
          <w:szCs w:val="23"/>
        </w:rPr>
        <w:t xml:space="preserve">and accurate </w:t>
      </w:r>
      <w:r w:rsidR="00A60D51">
        <w:rPr>
          <w:rFonts w:ascii="Garamond" w:hAnsi="Garamond"/>
          <w:color w:val="000000"/>
          <w:szCs w:val="23"/>
        </w:rPr>
        <w:t>response</w:t>
      </w:r>
      <w:r w:rsidR="00DA304B">
        <w:rPr>
          <w:rFonts w:ascii="Garamond" w:hAnsi="Garamond"/>
          <w:color w:val="000000"/>
          <w:szCs w:val="23"/>
        </w:rPr>
        <w:t xml:space="preserve"> with no calibration</w:t>
      </w:r>
      <w:r w:rsidR="00D5059F">
        <w:rPr>
          <w:rFonts w:ascii="Garamond" w:hAnsi="Garamond"/>
          <w:color w:val="000000"/>
          <w:szCs w:val="23"/>
        </w:rPr>
        <w:t xml:space="preserve"> requirements</w:t>
      </w:r>
      <w:r w:rsidR="00DA304B">
        <w:rPr>
          <w:rFonts w:ascii="Garamond" w:hAnsi="Garamond"/>
          <w:color w:val="000000"/>
          <w:szCs w:val="23"/>
        </w:rPr>
        <w:t>.</w:t>
      </w:r>
    </w:p>
    <w:p w:rsidR="00DA304B" w:rsidRDefault="00DA304B" w:rsidP="00DA304B">
      <w:pPr>
        <w:bidi w:val="0"/>
        <w:rPr>
          <w:rFonts w:ascii="Garamond" w:hAnsi="Garamond"/>
          <w:color w:val="000000"/>
          <w:szCs w:val="23"/>
        </w:rPr>
      </w:pPr>
    </w:p>
    <w:p w:rsidR="00DA304B" w:rsidRDefault="00DC7AA1" w:rsidP="00325388">
      <w:pPr>
        <w:bidi w:val="0"/>
        <w:rPr>
          <w:rFonts w:ascii="Garamond" w:hAnsi="Garamond"/>
          <w:color w:val="000000"/>
          <w:szCs w:val="23"/>
        </w:rPr>
      </w:pPr>
      <w:r>
        <w:rPr>
          <w:rFonts w:ascii="Garamond" w:hAnsi="Garamond"/>
          <w:color w:val="000000"/>
          <w:szCs w:val="23"/>
        </w:rPr>
        <w:t>T</w:t>
      </w:r>
      <w:r w:rsidR="00A60D51">
        <w:rPr>
          <w:rFonts w:ascii="Garamond" w:hAnsi="Garamond"/>
          <w:color w:val="000000"/>
          <w:szCs w:val="23"/>
        </w:rPr>
        <w:t xml:space="preserve">he new </w:t>
      </w:r>
      <w:r w:rsidR="00D5059F">
        <w:rPr>
          <w:rFonts w:ascii="Garamond" w:hAnsi="Garamond"/>
          <w:color w:val="000000"/>
          <w:szCs w:val="23"/>
        </w:rPr>
        <w:t xml:space="preserve">touch </w:t>
      </w:r>
      <w:r w:rsidR="00A60D51">
        <w:rPr>
          <w:rFonts w:ascii="Garamond" w:hAnsi="Garamond"/>
          <w:color w:val="000000"/>
          <w:szCs w:val="23"/>
        </w:rPr>
        <w:t xml:space="preserve">screen offers </w:t>
      </w:r>
      <w:r>
        <w:rPr>
          <w:rFonts w:ascii="Garamond" w:hAnsi="Garamond"/>
          <w:color w:val="000000"/>
          <w:szCs w:val="23"/>
        </w:rPr>
        <w:t>extended</w:t>
      </w:r>
      <w:r w:rsidR="002E7CEB">
        <w:rPr>
          <w:rFonts w:ascii="Garamond" w:hAnsi="Garamond"/>
          <w:color w:val="000000"/>
          <w:szCs w:val="23"/>
        </w:rPr>
        <w:t xml:space="preserve"> </w:t>
      </w:r>
      <w:r w:rsidR="00A60D51">
        <w:rPr>
          <w:rFonts w:ascii="Garamond" w:hAnsi="Garamond"/>
          <w:color w:val="000000"/>
          <w:szCs w:val="23"/>
        </w:rPr>
        <w:t>educational tools for the modern cla</w:t>
      </w:r>
      <w:r w:rsidR="00D224E4">
        <w:rPr>
          <w:rFonts w:ascii="Garamond" w:hAnsi="Garamond"/>
          <w:color w:val="000000"/>
          <w:szCs w:val="23"/>
        </w:rPr>
        <w:t>ssroom and training environment</w:t>
      </w:r>
      <w:r w:rsidR="00DA304B">
        <w:rPr>
          <w:rFonts w:ascii="Garamond" w:hAnsi="Garamond"/>
          <w:color w:val="000000"/>
          <w:szCs w:val="23"/>
        </w:rPr>
        <w:t>s where the presenter can use all common touch gestures such as swipe, tap, slide, scroll, zoom and more directly on the podium</w:t>
      </w:r>
      <w:r w:rsidR="002C1AB9">
        <w:rPr>
          <w:rFonts w:ascii="Garamond" w:hAnsi="Garamond"/>
          <w:color w:val="000000"/>
          <w:szCs w:val="23"/>
        </w:rPr>
        <w:t xml:space="preserve"> screen</w:t>
      </w:r>
      <w:r w:rsidR="00DA304B">
        <w:rPr>
          <w:rFonts w:ascii="Garamond" w:hAnsi="Garamond"/>
          <w:color w:val="000000"/>
          <w:szCs w:val="23"/>
        </w:rPr>
        <w:t xml:space="preserve">.   </w:t>
      </w:r>
      <w:r w:rsidR="00DA304B" w:rsidRPr="00D224E4">
        <w:rPr>
          <w:rFonts w:ascii="Garamond" w:hAnsi="Garamond"/>
          <w:color w:val="000000"/>
          <w:szCs w:val="23"/>
        </w:rPr>
        <w:t>TecPodium</w:t>
      </w:r>
      <w:r w:rsidR="00DA304B">
        <w:rPr>
          <w:rFonts w:ascii="Garamond" w:hAnsi="Garamond"/>
          <w:color w:val="000000"/>
          <w:szCs w:val="23"/>
        </w:rPr>
        <w:t xml:space="preserve"> multi</w:t>
      </w:r>
      <w:r w:rsidR="00D5059F">
        <w:rPr>
          <w:rFonts w:ascii="Garamond" w:hAnsi="Garamond"/>
          <w:color w:val="000000"/>
          <w:szCs w:val="23"/>
        </w:rPr>
        <w:t>-</w:t>
      </w:r>
      <w:r w:rsidR="00DA304B">
        <w:rPr>
          <w:rFonts w:ascii="Garamond" w:hAnsi="Garamond"/>
          <w:color w:val="000000"/>
          <w:szCs w:val="23"/>
        </w:rPr>
        <w:t xml:space="preserve">touch screen fully supports </w:t>
      </w:r>
      <w:r w:rsidR="00DA304B" w:rsidRPr="00D224E4">
        <w:rPr>
          <w:rFonts w:ascii="Garamond" w:hAnsi="Garamond"/>
          <w:color w:val="000000"/>
          <w:szCs w:val="23"/>
        </w:rPr>
        <w:t xml:space="preserve">Microsoft Windows 8 and Microsoft Office 2013 inking </w:t>
      </w:r>
      <w:r w:rsidR="00325388">
        <w:rPr>
          <w:rFonts w:ascii="Garamond" w:hAnsi="Garamond"/>
          <w:color w:val="000000"/>
          <w:szCs w:val="23"/>
        </w:rPr>
        <w:t>features</w:t>
      </w:r>
      <w:r w:rsidR="00DA304B">
        <w:rPr>
          <w:rFonts w:ascii="Garamond" w:hAnsi="Garamond"/>
          <w:color w:val="000000"/>
          <w:szCs w:val="23"/>
        </w:rPr>
        <w:t>, allowing direct, on the fly annotation capabilities.</w:t>
      </w:r>
    </w:p>
    <w:p w:rsidR="00DA304B" w:rsidRDefault="00DA304B" w:rsidP="00DA304B">
      <w:pPr>
        <w:bidi w:val="0"/>
        <w:rPr>
          <w:rFonts w:ascii="Garamond" w:hAnsi="Garamond"/>
          <w:color w:val="000000"/>
          <w:szCs w:val="23"/>
        </w:rPr>
      </w:pPr>
    </w:p>
    <w:p w:rsidR="00387E40" w:rsidRDefault="00CA676E" w:rsidP="00DA304B">
      <w:pPr>
        <w:bidi w:val="0"/>
        <w:rPr>
          <w:rFonts w:ascii="Garamond" w:hAnsi="Garamond"/>
          <w:color w:val="000000"/>
          <w:szCs w:val="23"/>
        </w:rPr>
      </w:pPr>
      <w:r w:rsidRPr="00460FC6">
        <w:rPr>
          <w:rFonts w:ascii="Garamond" w:hAnsi="Garamond"/>
          <w:b/>
          <w:bCs/>
          <w:color w:val="000000"/>
          <w:szCs w:val="23"/>
        </w:rPr>
        <w:t>Aviv Brosilovski, Tecom CEO</w:t>
      </w:r>
      <w:r>
        <w:rPr>
          <w:rFonts w:ascii="Garamond" w:hAnsi="Garamond"/>
          <w:color w:val="000000"/>
          <w:szCs w:val="23"/>
        </w:rPr>
        <w:t>: “</w:t>
      </w:r>
      <w:r w:rsidR="00387E40">
        <w:rPr>
          <w:rFonts w:ascii="Garamond" w:hAnsi="Garamond"/>
          <w:color w:val="000000"/>
          <w:szCs w:val="23"/>
        </w:rPr>
        <w:t>Over the last couple of years w</w:t>
      </w:r>
      <w:r>
        <w:rPr>
          <w:rFonts w:ascii="Garamond" w:hAnsi="Garamond"/>
          <w:color w:val="000000"/>
          <w:szCs w:val="23"/>
        </w:rPr>
        <w:t xml:space="preserve">e’ve witnessed a </w:t>
      </w:r>
      <w:r w:rsidR="00387E40">
        <w:rPr>
          <w:rFonts w:ascii="Garamond" w:hAnsi="Garamond"/>
          <w:color w:val="000000"/>
          <w:szCs w:val="23"/>
        </w:rPr>
        <w:t>dramatic growth in the use of smartphones and tablet applications in the educational environment.  Faculty wants to keep up with the trend and bridge over the “generation gap” with their younger students.  What could be simpler than adopting the multi</w:t>
      </w:r>
      <w:r w:rsidR="00D5059F">
        <w:rPr>
          <w:rFonts w:ascii="Garamond" w:hAnsi="Garamond"/>
          <w:color w:val="000000"/>
          <w:szCs w:val="23"/>
        </w:rPr>
        <w:t>-</w:t>
      </w:r>
      <w:r w:rsidR="00387E40">
        <w:rPr>
          <w:rFonts w:ascii="Garamond" w:hAnsi="Garamond"/>
          <w:color w:val="000000"/>
          <w:szCs w:val="23"/>
        </w:rPr>
        <w:t xml:space="preserve">touch </w:t>
      </w:r>
      <w:r w:rsidR="00DA304B">
        <w:rPr>
          <w:rFonts w:ascii="Garamond" w:hAnsi="Garamond"/>
          <w:color w:val="000000"/>
          <w:szCs w:val="23"/>
        </w:rPr>
        <w:t>screen</w:t>
      </w:r>
      <w:r w:rsidR="00387E40">
        <w:rPr>
          <w:rFonts w:ascii="Garamond" w:hAnsi="Garamond"/>
          <w:color w:val="000000"/>
          <w:szCs w:val="23"/>
        </w:rPr>
        <w:t>, commonly used by the presenter in his smartphone, into his teaching station – the TecPodium</w:t>
      </w:r>
      <w:r w:rsidR="00DA304B">
        <w:rPr>
          <w:rFonts w:ascii="Garamond" w:hAnsi="Garamond"/>
          <w:color w:val="000000"/>
          <w:szCs w:val="23"/>
        </w:rPr>
        <w:t>!  Presenters</w:t>
      </w:r>
      <w:r w:rsidR="00DA304B" w:rsidRPr="00CA676E">
        <w:rPr>
          <w:rFonts w:ascii="Garamond" w:hAnsi="Garamond"/>
          <w:color w:val="000000"/>
          <w:szCs w:val="23"/>
        </w:rPr>
        <w:t xml:space="preserve"> no longer have to undergo extensive training on racks full of amplifiers, controls, and switches; they can now focus on their messages, not the technology.</w:t>
      </w:r>
      <w:r w:rsidR="00DA304B">
        <w:rPr>
          <w:rFonts w:ascii="Garamond" w:hAnsi="Garamond"/>
          <w:color w:val="000000"/>
          <w:szCs w:val="23"/>
        </w:rPr>
        <w:t>”</w:t>
      </w:r>
    </w:p>
    <w:p w:rsidR="00CA676E" w:rsidRDefault="00CA676E" w:rsidP="002E5D0C">
      <w:pPr>
        <w:bidi w:val="0"/>
        <w:rPr>
          <w:rFonts w:ascii="Garamond" w:hAnsi="Garamond"/>
          <w:color w:val="000000"/>
          <w:szCs w:val="23"/>
        </w:rPr>
      </w:pPr>
    </w:p>
    <w:p w:rsidR="006A0AA1" w:rsidRDefault="00CA676E" w:rsidP="00DA304B">
      <w:pPr>
        <w:bidi w:val="0"/>
        <w:rPr>
          <w:rFonts w:ascii="Garamond" w:hAnsi="Garamond"/>
          <w:color w:val="000000"/>
          <w:szCs w:val="23"/>
        </w:rPr>
      </w:pPr>
      <w:r w:rsidRPr="00CA676E">
        <w:rPr>
          <w:rFonts w:ascii="Garamond" w:hAnsi="Garamond"/>
          <w:color w:val="000000"/>
          <w:szCs w:val="23"/>
        </w:rPr>
        <w:t>TecPod</w:t>
      </w:r>
      <w:r w:rsidR="00DA304B">
        <w:rPr>
          <w:rFonts w:ascii="Garamond" w:hAnsi="Garamond"/>
          <w:color w:val="000000"/>
          <w:szCs w:val="23"/>
        </w:rPr>
        <w:t>ium</w:t>
      </w:r>
      <w:r w:rsidRPr="00CA676E">
        <w:rPr>
          <w:rFonts w:ascii="Garamond" w:hAnsi="Garamond"/>
          <w:color w:val="000000"/>
          <w:szCs w:val="23"/>
        </w:rPr>
        <w:t>s have rapidly become the lectern-of-choice</w:t>
      </w:r>
      <w:r w:rsidR="00F52C67">
        <w:rPr>
          <w:rFonts w:ascii="Garamond" w:hAnsi="Garamond"/>
          <w:color w:val="000000"/>
          <w:szCs w:val="23"/>
        </w:rPr>
        <w:t>.</w:t>
      </w:r>
      <w:r w:rsidR="00DA304B">
        <w:rPr>
          <w:rFonts w:ascii="Garamond" w:hAnsi="Garamond"/>
          <w:color w:val="000000"/>
          <w:szCs w:val="23"/>
        </w:rPr>
        <w:t xml:space="preserve">  </w:t>
      </w:r>
      <w:r w:rsidR="00F52C67">
        <w:rPr>
          <w:rFonts w:ascii="Garamond" w:hAnsi="Garamond"/>
          <w:color w:val="000000"/>
          <w:szCs w:val="23"/>
        </w:rPr>
        <w:t>A</w:t>
      </w:r>
      <w:r w:rsidR="00F52C67" w:rsidRPr="00CA676E">
        <w:rPr>
          <w:rFonts w:ascii="Garamond" w:hAnsi="Garamond"/>
          <w:color w:val="000000"/>
          <w:szCs w:val="23"/>
        </w:rPr>
        <w:t>cross the globe</w:t>
      </w:r>
      <w:r w:rsidR="00F52C67">
        <w:rPr>
          <w:rFonts w:ascii="Garamond" w:hAnsi="Garamond"/>
          <w:color w:val="000000"/>
          <w:szCs w:val="23"/>
        </w:rPr>
        <w:t xml:space="preserve"> e</w:t>
      </w:r>
      <w:r w:rsidRPr="00CA676E">
        <w:rPr>
          <w:rFonts w:ascii="Garamond" w:hAnsi="Garamond"/>
          <w:color w:val="000000"/>
          <w:szCs w:val="23"/>
        </w:rPr>
        <w:t>ducational institutions, government faci</w:t>
      </w:r>
      <w:r w:rsidR="00F52C67">
        <w:rPr>
          <w:rFonts w:ascii="Garamond" w:hAnsi="Garamond"/>
          <w:color w:val="000000"/>
          <w:szCs w:val="23"/>
        </w:rPr>
        <w:t>lities, hospitals, corporations</w:t>
      </w:r>
      <w:r w:rsidRPr="00CA676E">
        <w:rPr>
          <w:rFonts w:ascii="Garamond" w:hAnsi="Garamond"/>
          <w:color w:val="000000"/>
          <w:szCs w:val="23"/>
        </w:rPr>
        <w:t xml:space="preserve"> and military</w:t>
      </w:r>
      <w:r w:rsidR="00F52C67">
        <w:rPr>
          <w:rFonts w:ascii="Garamond" w:hAnsi="Garamond"/>
          <w:color w:val="000000"/>
          <w:szCs w:val="23"/>
        </w:rPr>
        <w:t xml:space="preserve"> are all installing </w:t>
      </w:r>
      <w:r w:rsidR="00F52C67" w:rsidRPr="00CA676E">
        <w:rPr>
          <w:rFonts w:ascii="Garamond" w:hAnsi="Garamond"/>
          <w:color w:val="000000"/>
          <w:szCs w:val="23"/>
        </w:rPr>
        <w:t>TecPod</w:t>
      </w:r>
      <w:r w:rsidR="00DA304B">
        <w:rPr>
          <w:rFonts w:ascii="Garamond" w:hAnsi="Garamond"/>
          <w:color w:val="000000"/>
          <w:szCs w:val="23"/>
        </w:rPr>
        <w:t>ium lecterns</w:t>
      </w:r>
      <w:r w:rsidRPr="00CA676E">
        <w:rPr>
          <w:rFonts w:ascii="Garamond" w:hAnsi="Garamond"/>
          <w:color w:val="000000"/>
          <w:szCs w:val="23"/>
        </w:rPr>
        <w:t xml:space="preserve">. </w:t>
      </w:r>
    </w:p>
    <w:p w:rsidR="002E5D0C" w:rsidRDefault="002E5D0C" w:rsidP="00965FB5">
      <w:pPr>
        <w:bidi w:val="0"/>
        <w:rPr>
          <w:rFonts w:ascii="Garamond" w:hAnsi="Garamond"/>
          <w:color w:val="000000"/>
          <w:szCs w:val="23"/>
        </w:rPr>
      </w:pPr>
    </w:p>
    <w:p w:rsidR="00965FB5" w:rsidRPr="00DA304B" w:rsidRDefault="00F52C67" w:rsidP="00387E40">
      <w:pPr>
        <w:bidi w:val="0"/>
        <w:rPr>
          <w:rFonts w:ascii="Garamond" w:hAnsi="Garamond"/>
          <w:b/>
          <w:szCs w:val="23"/>
        </w:rPr>
      </w:pPr>
      <w:r w:rsidRPr="00460FC6">
        <w:rPr>
          <w:rFonts w:ascii="Garamond" w:hAnsi="Garamond"/>
          <w:b/>
          <w:bCs/>
          <w:color w:val="000000"/>
          <w:szCs w:val="23"/>
        </w:rPr>
        <w:t>Tecom</w:t>
      </w:r>
      <w:r w:rsidRPr="00C905F1">
        <w:rPr>
          <w:rFonts w:ascii="Garamond" w:hAnsi="Garamond"/>
          <w:szCs w:val="23"/>
        </w:rPr>
        <w:t xml:space="preserve"> </w:t>
      </w:r>
      <w:r w:rsidR="00965FB5" w:rsidRPr="00C905F1">
        <w:rPr>
          <w:rFonts w:ascii="Garamond" w:hAnsi="Garamond"/>
          <w:szCs w:val="23"/>
        </w:rPr>
        <w:t xml:space="preserve">will be displaying </w:t>
      </w:r>
      <w:r w:rsidR="00965FB5">
        <w:rPr>
          <w:rFonts w:ascii="Garamond" w:hAnsi="Garamond"/>
          <w:szCs w:val="23"/>
        </w:rPr>
        <w:t>the</w:t>
      </w:r>
      <w:r w:rsidR="00300D3D">
        <w:rPr>
          <w:rFonts w:ascii="Garamond" w:hAnsi="Garamond"/>
          <w:szCs w:val="23"/>
        </w:rPr>
        <w:t xml:space="preserve"> new</w:t>
      </w:r>
      <w:r w:rsidR="00965FB5">
        <w:rPr>
          <w:rFonts w:ascii="Garamond" w:hAnsi="Garamond"/>
          <w:szCs w:val="23"/>
        </w:rPr>
        <w:t xml:space="preserve"> TecPod</w:t>
      </w:r>
      <w:r w:rsidR="006A0AA1">
        <w:rPr>
          <w:rFonts w:ascii="Garamond" w:hAnsi="Garamond"/>
          <w:szCs w:val="23"/>
        </w:rPr>
        <w:t xml:space="preserve">ium </w:t>
      </w:r>
      <w:r w:rsidR="00502C90">
        <w:rPr>
          <w:rFonts w:ascii="Garamond" w:hAnsi="Garamond"/>
          <w:szCs w:val="23"/>
        </w:rPr>
        <w:t>Lectern</w:t>
      </w:r>
      <w:r w:rsidR="006A0AA1">
        <w:rPr>
          <w:rFonts w:ascii="Garamond" w:hAnsi="Garamond"/>
          <w:szCs w:val="23"/>
        </w:rPr>
        <w:t xml:space="preserve"> </w:t>
      </w:r>
      <w:r w:rsidR="00965FB5">
        <w:rPr>
          <w:rFonts w:ascii="Garamond" w:hAnsi="Garamond"/>
          <w:szCs w:val="23"/>
        </w:rPr>
        <w:t xml:space="preserve">and </w:t>
      </w:r>
      <w:r w:rsidR="00BE4E60" w:rsidRPr="00C905F1">
        <w:rPr>
          <w:rFonts w:ascii="Garamond" w:hAnsi="Garamond"/>
          <w:szCs w:val="23"/>
        </w:rPr>
        <w:t>its</w:t>
      </w:r>
      <w:r w:rsidR="00965FB5" w:rsidRPr="00C905F1">
        <w:rPr>
          <w:rFonts w:ascii="Garamond" w:hAnsi="Garamond"/>
          <w:szCs w:val="23"/>
        </w:rPr>
        <w:t xml:space="preserve"> latest technology at</w:t>
      </w:r>
      <w:r w:rsidR="00502C90">
        <w:rPr>
          <w:rFonts w:ascii="Garamond" w:hAnsi="Garamond"/>
          <w:szCs w:val="23"/>
        </w:rPr>
        <w:t xml:space="preserve"> </w:t>
      </w:r>
      <w:r w:rsidR="00502C90" w:rsidRPr="006D56F7">
        <w:rPr>
          <w:rFonts w:ascii="Garamond" w:hAnsi="Garamond"/>
          <w:b/>
          <w:bCs/>
          <w:szCs w:val="23"/>
        </w:rPr>
        <w:t>InfoComm 2013</w:t>
      </w:r>
      <w:r w:rsidR="00965FB5" w:rsidRPr="00C905F1">
        <w:rPr>
          <w:rFonts w:ascii="Garamond" w:hAnsi="Garamond"/>
          <w:szCs w:val="23"/>
        </w:rPr>
        <w:t xml:space="preserve">, </w:t>
      </w:r>
      <w:r w:rsidR="00965FB5" w:rsidRPr="00DA304B">
        <w:rPr>
          <w:rFonts w:ascii="Garamond" w:hAnsi="Garamond"/>
          <w:b/>
          <w:szCs w:val="23"/>
        </w:rPr>
        <w:t xml:space="preserve">on </w:t>
      </w:r>
      <w:r w:rsidR="00502C90" w:rsidRPr="00DA304B">
        <w:rPr>
          <w:rFonts w:ascii="Garamond" w:hAnsi="Garamond"/>
          <w:b/>
          <w:szCs w:val="23"/>
        </w:rPr>
        <w:t>June</w:t>
      </w:r>
      <w:r w:rsidR="006A0AA1" w:rsidRPr="00DA304B">
        <w:rPr>
          <w:rFonts w:ascii="Garamond" w:hAnsi="Garamond"/>
          <w:b/>
          <w:szCs w:val="23"/>
        </w:rPr>
        <w:t xml:space="preserve"> </w:t>
      </w:r>
      <w:r w:rsidR="006D56F7" w:rsidRPr="00DA304B">
        <w:rPr>
          <w:rFonts w:ascii="Garamond" w:hAnsi="Garamond"/>
          <w:b/>
          <w:szCs w:val="23"/>
        </w:rPr>
        <w:t>12</w:t>
      </w:r>
      <w:r w:rsidR="00502C90" w:rsidRPr="00DA304B">
        <w:rPr>
          <w:rFonts w:ascii="Garamond" w:hAnsi="Garamond"/>
          <w:b/>
          <w:szCs w:val="23"/>
        </w:rPr>
        <w:t>-14</w:t>
      </w:r>
      <w:r w:rsidR="006A0AA1" w:rsidRPr="00DA304B">
        <w:rPr>
          <w:rFonts w:ascii="Garamond" w:hAnsi="Garamond"/>
          <w:b/>
          <w:szCs w:val="23"/>
        </w:rPr>
        <w:t xml:space="preserve"> at the</w:t>
      </w:r>
      <w:r w:rsidR="006D56F7" w:rsidRPr="00DA304B">
        <w:rPr>
          <w:b/>
          <w:color w:val="5F4E9A"/>
        </w:rPr>
        <w:t xml:space="preserve"> </w:t>
      </w:r>
      <w:r w:rsidR="006D56F7" w:rsidRPr="00DA304B">
        <w:rPr>
          <w:rFonts w:ascii="Garamond" w:hAnsi="Garamond"/>
          <w:b/>
        </w:rPr>
        <w:t>Orange County Convention Center, Orlando, Florida</w:t>
      </w:r>
      <w:r w:rsidR="00965FB5" w:rsidRPr="00DA304B">
        <w:rPr>
          <w:rFonts w:ascii="Garamond" w:hAnsi="Garamond"/>
          <w:b/>
          <w:szCs w:val="23"/>
        </w:rPr>
        <w:t xml:space="preserve">.  Tecom will be at </w:t>
      </w:r>
      <w:r w:rsidR="00387E40" w:rsidRPr="00DA304B">
        <w:rPr>
          <w:rFonts w:ascii="Garamond" w:hAnsi="Garamond"/>
          <w:b/>
          <w:szCs w:val="23"/>
        </w:rPr>
        <w:t>B</w:t>
      </w:r>
      <w:r w:rsidR="00965FB5" w:rsidRPr="00DA304B">
        <w:rPr>
          <w:rFonts w:ascii="Garamond" w:hAnsi="Garamond"/>
          <w:b/>
          <w:szCs w:val="23"/>
        </w:rPr>
        <w:t>ooth</w:t>
      </w:r>
      <w:r w:rsidR="006D56F7" w:rsidRPr="00DA304B">
        <w:rPr>
          <w:rFonts w:ascii="Garamond" w:hAnsi="Garamond"/>
          <w:b/>
          <w:sz w:val="20"/>
          <w:szCs w:val="20"/>
        </w:rPr>
        <w:t xml:space="preserve"> # </w:t>
      </w:r>
      <w:r w:rsidR="006D56F7" w:rsidRPr="00DA304B">
        <w:rPr>
          <w:rFonts w:ascii="Garamond" w:hAnsi="Garamond"/>
          <w:b/>
        </w:rPr>
        <w:t>2481</w:t>
      </w:r>
      <w:r w:rsidR="00965FB5" w:rsidRPr="00DA304B">
        <w:rPr>
          <w:rFonts w:ascii="Garamond" w:hAnsi="Garamond"/>
          <w:b/>
          <w:szCs w:val="23"/>
        </w:rPr>
        <w:t xml:space="preserve">. </w:t>
      </w:r>
    </w:p>
    <w:p w:rsidR="0049422C" w:rsidRPr="00965FB5" w:rsidRDefault="0049422C" w:rsidP="00965FB5">
      <w:pPr>
        <w:bidi w:val="0"/>
        <w:rPr>
          <w:rFonts w:ascii="Garamond" w:hAnsi="Garamond"/>
          <w:color w:val="000000"/>
          <w:szCs w:val="23"/>
        </w:rPr>
      </w:pPr>
    </w:p>
    <w:p w:rsidR="001365A6" w:rsidRDefault="001365A6" w:rsidP="001365A6">
      <w:pPr>
        <w:bidi w:val="0"/>
        <w:rPr>
          <w:rFonts w:ascii="Garamond" w:hAnsi="Garamond"/>
          <w:b/>
          <w:bCs/>
          <w:szCs w:val="23"/>
          <w:u w:val="single"/>
        </w:rPr>
      </w:pPr>
    </w:p>
    <w:p w:rsidR="009A2049" w:rsidRPr="00C905F1" w:rsidRDefault="009A2049" w:rsidP="00F21236">
      <w:pPr>
        <w:bidi w:val="0"/>
        <w:rPr>
          <w:rFonts w:ascii="Garamond" w:hAnsi="Garamond"/>
          <w:b/>
          <w:bCs/>
          <w:szCs w:val="23"/>
          <w:u w:val="single"/>
        </w:rPr>
      </w:pPr>
      <w:r w:rsidRPr="00C905F1">
        <w:rPr>
          <w:rFonts w:ascii="Garamond" w:hAnsi="Garamond"/>
          <w:b/>
          <w:bCs/>
          <w:szCs w:val="23"/>
          <w:u w:val="single"/>
        </w:rPr>
        <w:t>About Tecom</w:t>
      </w:r>
    </w:p>
    <w:p w:rsidR="0049422C" w:rsidRPr="0049422C" w:rsidRDefault="0049422C" w:rsidP="00387E40">
      <w:pPr>
        <w:bidi w:val="0"/>
        <w:rPr>
          <w:rFonts w:ascii="Garamond" w:hAnsi="Garamond"/>
          <w:color w:val="000000"/>
          <w:szCs w:val="23"/>
          <w:rtl/>
        </w:rPr>
      </w:pPr>
      <w:r w:rsidRPr="0049422C">
        <w:rPr>
          <w:rFonts w:ascii="Garamond" w:hAnsi="Garamond"/>
          <w:color w:val="000000"/>
          <w:szCs w:val="23"/>
        </w:rPr>
        <w:t xml:space="preserve">Tecom </w:t>
      </w:r>
      <w:r w:rsidR="00BE4E60" w:rsidRPr="0049422C">
        <w:rPr>
          <w:rFonts w:ascii="Garamond" w:hAnsi="Garamond"/>
          <w:color w:val="000000"/>
          <w:szCs w:val="23"/>
        </w:rPr>
        <w:t>Electronics</w:t>
      </w:r>
      <w:r w:rsidRPr="0049422C">
        <w:rPr>
          <w:rFonts w:ascii="Garamond" w:hAnsi="Garamond"/>
          <w:color w:val="000000"/>
          <w:szCs w:val="23"/>
        </w:rPr>
        <w:t xml:space="preserve"> is a dynamic company continuously developing and evolving their products to provide the simplest yet most technologically advanced solution to managing Audio Visual equipment in training and educational facilities. Tecom replaces generic podiums in the classroom and boardroom with a more interactive and easy to use technological experience.</w:t>
      </w:r>
      <w:r w:rsidR="00387E40">
        <w:rPr>
          <w:rFonts w:ascii="Garamond" w:hAnsi="Garamond"/>
          <w:color w:val="000000"/>
          <w:szCs w:val="23"/>
        </w:rPr>
        <w:t xml:space="preserve">  </w:t>
      </w:r>
      <w:r w:rsidRPr="0049422C">
        <w:rPr>
          <w:rFonts w:ascii="Garamond" w:hAnsi="Garamond"/>
          <w:color w:val="000000"/>
          <w:szCs w:val="23"/>
        </w:rPr>
        <w:t>Tecom Electronics is ISO 9001:2008 certified.</w:t>
      </w:r>
    </w:p>
    <w:p w:rsidR="00F21236" w:rsidRDefault="00DE28DE" w:rsidP="00387E40">
      <w:pPr>
        <w:bidi w:val="0"/>
        <w:rPr>
          <w:rStyle w:val="Hyperlink"/>
          <w:rFonts w:ascii="Garamond" w:hAnsi="Garamond"/>
          <w:sz w:val="23"/>
          <w:szCs w:val="23"/>
          <w:lang w:eastAsia="en-US"/>
        </w:rPr>
      </w:pPr>
      <w:hyperlink r:id="rId10" w:history="1">
        <w:r w:rsidR="006A0AA1" w:rsidRPr="00C526A0">
          <w:rPr>
            <w:rStyle w:val="Hyperlink"/>
            <w:rFonts w:ascii="Garamond" w:hAnsi="Garamond"/>
            <w:sz w:val="23"/>
            <w:szCs w:val="23"/>
            <w:lang w:eastAsia="en-US"/>
          </w:rPr>
          <w:t>www.tecpodium.com</w:t>
        </w:r>
      </w:hyperlink>
    </w:p>
    <w:p w:rsidR="00A95A8E" w:rsidRDefault="00A95A8E" w:rsidP="00A95A8E">
      <w:pPr>
        <w:bidi w:val="0"/>
        <w:rPr>
          <w:rStyle w:val="Hyperlink"/>
          <w:rFonts w:ascii="Garamond" w:hAnsi="Garamond"/>
          <w:sz w:val="23"/>
          <w:szCs w:val="23"/>
          <w:lang w:eastAsia="en-US"/>
        </w:rPr>
      </w:pPr>
    </w:p>
    <w:p w:rsidR="00A95A8E" w:rsidRDefault="00A95A8E" w:rsidP="00A95A8E">
      <w:pPr>
        <w:bidi w:val="0"/>
        <w:rPr>
          <w:rStyle w:val="Hyperlink"/>
          <w:rFonts w:ascii="Garamond" w:hAnsi="Garamond"/>
          <w:sz w:val="23"/>
          <w:szCs w:val="23"/>
          <w:lang w:eastAsia="en-US"/>
        </w:rPr>
      </w:pPr>
    </w:p>
    <w:p w:rsidR="00A95A8E" w:rsidRDefault="00A95A8E" w:rsidP="00A95A8E">
      <w:pPr>
        <w:bidi w:val="0"/>
        <w:rPr>
          <w:rStyle w:val="Hyperlink"/>
          <w:rFonts w:ascii="Garamond" w:hAnsi="Garamond"/>
          <w:sz w:val="23"/>
          <w:szCs w:val="23"/>
          <w:lang w:eastAsia="en-US"/>
        </w:rPr>
      </w:pPr>
    </w:p>
    <w:p w:rsidR="00A95A8E" w:rsidRDefault="00A95A8E" w:rsidP="00A95A8E">
      <w:pPr>
        <w:bidi w:val="0"/>
        <w:rPr>
          <w:rStyle w:val="Hyperlink"/>
          <w:rFonts w:ascii="Garamond" w:hAnsi="Garamond"/>
          <w:sz w:val="23"/>
          <w:szCs w:val="23"/>
          <w:lang w:eastAsia="en-US"/>
        </w:rPr>
      </w:pPr>
    </w:p>
    <w:p w:rsidR="00A95A8E" w:rsidRDefault="00A95A8E" w:rsidP="00A95A8E">
      <w:pPr>
        <w:bidi w:val="0"/>
        <w:rPr>
          <w:rStyle w:val="Hyperlink"/>
          <w:rFonts w:ascii="Garamond" w:hAnsi="Garamond"/>
          <w:sz w:val="23"/>
          <w:szCs w:val="23"/>
          <w:lang w:eastAsia="en-US"/>
        </w:rPr>
      </w:pPr>
    </w:p>
    <w:p w:rsidR="00A95A8E" w:rsidRPr="00F1740C" w:rsidRDefault="00397FAB" w:rsidP="00A95A8E">
      <w:pPr>
        <w:bidi w:val="0"/>
        <w:rPr>
          <w:rStyle w:val="Hyperlink"/>
          <w:rFonts w:ascii="Garamond" w:hAnsi="Garamond"/>
          <w:b/>
          <w:bCs/>
          <w:color w:val="auto"/>
          <w:u w:val="none"/>
          <w:lang w:eastAsia="en-US"/>
        </w:rPr>
      </w:pPr>
      <w:r w:rsidRPr="00F1740C">
        <w:rPr>
          <w:rStyle w:val="Hyperlink"/>
          <w:rFonts w:ascii="Garamond" w:hAnsi="Garamond"/>
          <w:b/>
          <w:bCs/>
          <w:color w:val="auto"/>
          <w:u w:val="none"/>
          <w:lang w:eastAsia="en-US"/>
        </w:rPr>
        <w:t>Photo of the TecPodium new Multi-Touch screen</w:t>
      </w:r>
    </w:p>
    <w:p w:rsidR="00397FAB" w:rsidRPr="00F1740C" w:rsidRDefault="00397FAB" w:rsidP="00397FAB">
      <w:pPr>
        <w:bidi w:val="0"/>
        <w:rPr>
          <w:rStyle w:val="Hyperlink"/>
          <w:rFonts w:ascii="Garamond" w:hAnsi="Garamond"/>
          <w:color w:val="auto"/>
          <w:u w:val="none"/>
          <w:lang w:eastAsia="en-US"/>
        </w:rPr>
      </w:pPr>
    </w:p>
    <w:p w:rsidR="00397FAB" w:rsidRPr="00F1740C" w:rsidRDefault="00397FAB" w:rsidP="00397FAB">
      <w:pPr>
        <w:bidi w:val="0"/>
        <w:rPr>
          <w:rStyle w:val="Hyperlink"/>
          <w:rFonts w:ascii="Garamond" w:hAnsi="Garamond"/>
          <w:color w:val="auto"/>
          <w:u w:val="none"/>
          <w:lang w:eastAsia="en-US"/>
        </w:rPr>
      </w:pPr>
      <w:r w:rsidRPr="00F1740C">
        <w:rPr>
          <w:rFonts w:ascii="Garamond" w:hAnsi="Garamond"/>
          <w:noProof/>
          <w:lang w:eastAsia="en-US"/>
        </w:rPr>
        <w:drawing>
          <wp:inline distT="0" distB="0" distL="0" distR="0" wp14:anchorId="3BC9085B" wp14:editId="2A525756">
            <wp:extent cx="6692900" cy="4459957"/>
            <wp:effectExtent l="0" t="0" r="0" b="0"/>
            <wp:docPr id="4" name="Picture 4" descr="R:\עמדות\טקפוד אינטראקטיב\טקפודיום 2013\מוכנות לשימוש\גדולות\Tecom MT557_v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עמדות\טקפוד אינטראקטיב\טקפודיום 2013\מוכנות לשימוש\גדולות\Tecom MT557_v3.jpg"/>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6692900" cy="4459957"/>
                    </a:xfrm>
                    <a:prstGeom prst="rect">
                      <a:avLst/>
                    </a:prstGeom>
                    <a:noFill/>
                    <a:ln>
                      <a:noFill/>
                    </a:ln>
                  </pic:spPr>
                </pic:pic>
              </a:graphicData>
            </a:graphic>
          </wp:inline>
        </w:drawing>
      </w:r>
    </w:p>
    <w:p w:rsidR="00F1740C" w:rsidRPr="00F1740C" w:rsidRDefault="00F1740C" w:rsidP="00F1740C">
      <w:pPr>
        <w:bidi w:val="0"/>
        <w:rPr>
          <w:rStyle w:val="Hyperlink"/>
          <w:rFonts w:ascii="Garamond" w:hAnsi="Garamond"/>
          <w:color w:val="auto"/>
          <w:u w:val="none"/>
          <w:lang w:eastAsia="en-US"/>
        </w:rPr>
      </w:pPr>
    </w:p>
    <w:p w:rsidR="00F1740C" w:rsidRPr="00F1740C" w:rsidRDefault="00F1740C" w:rsidP="00F1740C">
      <w:pPr>
        <w:bidi w:val="0"/>
        <w:rPr>
          <w:rStyle w:val="Hyperlink"/>
          <w:rFonts w:ascii="Garamond" w:hAnsi="Garamond"/>
          <w:b/>
          <w:bCs/>
          <w:color w:val="auto"/>
          <w:u w:val="none"/>
          <w:lang w:eastAsia="en-US"/>
        </w:rPr>
      </w:pPr>
      <w:r w:rsidRPr="00F1740C">
        <w:rPr>
          <w:rStyle w:val="Hyperlink"/>
          <w:rFonts w:ascii="Garamond" w:hAnsi="Garamond"/>
          <w:b/>
          <w:bCs/>
          <w:color w:val="auto"/>
          <w:u w:val="none"/>
          <w:lang w:eastAsia="en-US"/>
        </w:rPr>
        <w:t xml:space="preserve">Link to High Resolution Image – </w:t>
      </w:r>
      <w:hyperlink r:id="rId12" w:tgtFrame="_blank" w:history="1">
        <w:r w:rsidRPr="00F1740C">
          <w:rPr>
            <w:rStyle w:val="Hyperlink"/>
            <w:rFonts w:ascii="Garamond" w:hAnsi="Garamond"/>
            <w:b/>
            <w:bCs/>
            <w:lang w:eastAsia="en-US"/>
          </w:rPr>
          <w:t>CL</w:t>
        </w:r>
        <w:r w:rsidRPr="00F1740C">
          <w:rPr>
            <w:rStyle w:val="Hyperlink"/>
            <w:rFonts w:ascii="Garamond" w:hAnsi="Garamond"/>
            <w:b/>
            <w:bCs/>
            <w:lang w:eastAsia="en-US"/>
          </w:rPr>
          <w:t>I</w:t>
        </w:r>
        <w:r w:rsidRPr="00F1740C">
          <w:rPr>
            <w:rStyle w:val="Hyperlink"/>
            <w:rFonts w:ascii="Garamond" w:hAnsi="Garamond"/>
            <w:b/>
            <w:bCs/>
            <w:lang w:eastAsia="en-US"/>
          </w:rPr>
          <w:t>CK HERE</w:t>
        </w:r>
      </w:hyperlink>
    </w:p>
    <w:sectPr w:rsidR="00F1740C" w:rsidRPr="00F1740C" w:rsidSect="009A2049">
      <w:footerReference w:type="default" r:id="rId13"/>
      <w:pgSz w:w="12242" w:h="15842" w:code="1"/>
      <w:pgMar w:top="238" w:right="851" w:bottom="244" w:left="851" w:header="284" w:footer="284"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3B6A" w:rsidRDefault="007F3B6A">
      <w:r>
        <w:separator/>
      </w:r>
    </w:p>
  </w:endnote>
  <w:endnote w:type="continuationSeparator" w:id="0">
    <w:p w:rsidR="007F3B6A" w:rsidRDefault="007F3B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C90" w:rsidRPr="001578B4" w:rsidRDefault="00DE28DE" w:rsidP="001578B4">
    <w:pPr>
      <w:pStyle w:val="Footer"/>
      <w:bidi w:val="0"/>
      <w:rPr>
        <w:rFonts w:ascii="Arial" w:hAnsi="Arial" w:cs="Arial"/>
        <w:b/>
        <w:bCs/>
        <w:color w:val="FF6600"/>
      </w:rPr>
    </w:pPr>
    <w:hyperlink r:id="rId1" w:history="1">
      <w:r w:rsidR="00502C90" w:rsidRPr="001578B4">
        <w:rPr>
          <w:rStyle w:val="Hyperlink"/>
          <w:rFonts w:ascii="Arial" w:hAnsi="Arial" w:cs="Arial"/>
          <w:b/>
          <w:bCs/>
          <w:color w:val="FF6600"/>
        </w:rPr>
        <w:t>www.tecpodium.com</w:t>
      </w:r>
    </w:hyperlink>
  </w:p>
  <w:p w:rsidR="00502C90" w:rsidRPr="00055120" w:rsidRDefault="00502C90" w:rsidP="009A2049">
    <w:pPr>
      <w:pStyle w:val="Footer"/>
      <w:tabs>
        <w:tab w:val="clear" w:pos="4153"/>
        <w:tab w:val="center" w:pos="8280"/>
      </w:tabs>
      <w:bidi w:val="0"/>
      <w:rPr>
        <w:rFonts w:ascii="Arial" w:hAnsi="Arial" w:cs="Arial"/>
        <w:i/>
        <w:iCs/>
        <w:caps/>
        <w:position w:val="6"/>
        <w:sz w:val="12"/>
        <w:szCs w:val="12"/>
      </w:rPr>
    </w:pPr>
    <w:r>
      <w:rPr>
        <w:noProof/>
        <w:lang w:eastAsia="en-US"/>
      </w:rPr>
      <w:drawing>
        <wp:anchor distT="0" distB="0" distL="114300" distR="114300" simplePos="0" relativeHeight="251657728" behindDoc="0" locked="0" layoutInCell="1" allowOverlap="1">
          <wp:simplePos x="0" y="0"/>
          <wp:positionH relativeFrom="column">
            <wp:posOffset>6267450</wp:posOffset>
          </wp:positionH>
          <wp:positionV relativeFrom="line">
            <wp:posOffset>180340</wp:posOffset>
          </wp:positionV>
          <wp:extent cx="221615" cy="303530"/>
          <wp:effectExtent l="0" t="0" r="6985" b="1270"/>
          <wp:wrapNone/>
          <wp:docPr id="2" name="Picture 2" descr="AV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VS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1615" cy="303530"/>
                  </a:xfrm>
                  <a:prstGeom prst="rect">
                    <a:avLst/>
                  </a:prstGeom>
                  <a:noFill/>
                  <a:ln>
                    <a:noFill/>
                  </a:ln>
                </pic:spPr>
              </pic:pic>
            </a:graphicData>
          </a:graphic>
        </wp:anchor>
      </w:drawing>
    </w:r>
    <w:r>
      <w:rPr>
        <w:noProof/>
        <w:lang w:eastAsia="en-US"/>
      </w:rPr>
      <w:drawing>
        <wp:anchor distT="0" distB="0" distL="114300" distR="114300" simplePos="0" relativeHeight="251658752" behindDoc="1" locked="0" layoutInCell="1" allowOverlap="1">
          <wp:simplePos x="0" y="0"/>
          <wp:positionH relativeFrom="column">
            <wp:posOffset>5257800</wp:posOffset>
          </wp:positionH>
          <wp:positionV relativeFrom="paragraph">
            <wp:posOffset>241300</wp:posOffset>
          </wp:positionV>
          <wp:extent cx="953135" cy="266700"/>
          <wp:effectExtent l="0" t="0" r="0" b="0"/>
          <wp:wrapNone/>
          <wp:docPr id="3" name="Picture 3" descr="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53135" cy="266700"/>
                  </a:xfrm>
                  <a:prstGeom prst="rect">
                    <a:avLst/>
                  </a:prstGeom>
                  <a:noFill/>
                  <a:ln>
                    <a:noFill/>
                  </a:ln>
                </pic:spPr>
              </pic:pic>
            </a:graphicData>
          </a:graphic>
        </wp:anchor>
      </w:drawing>
    </w:r>
    <w:r w:rsidR="00DA304B">
      <w:rPr>
        <w:rFonts w:ascii="Arial" w:hAnsi="Arial" w:cs="Arial"/>
        <w:noProof/>
        <w:sz w:val="20"/>
        <w:szCs w:val="20"/>
        <w:lang w:eastAsia="en-US"/>
      </w:rPr>
      <mc:AlternateContent>
        <mc:Choice Requires="wps">
          <w:drawing>
            <wp:anchor distT="4294967294" distB="4294967294" distL="114300" distR="114300" simplePos="0" relativeHeight="251656704" behindDoc="0" locked="0" layoutInCell="1" allowOverlap="1">
              <wp:simplePos x="0" y="0"/>
              <wp:positionH relativeFrom="column">
                <wp:posOffset>0</wp:posOffset>
              </wp:positionH>
              <wp:positionV relativeFrom="paragraph">
                <wp:posOffset>135889</wp:posOffset>
              </wp:positionV>
              <wp:extent cx="6515100" cy="0"/>
              <wp:effectExtent l="0" t="0" r="19050" b="1905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6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0.7pt" to="513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XGmEgIAACg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"/>
          </w:pict>
        </mc:Fallback>
      </mc:AlternateContent>
    </w:r>
    <w:r>
      <w:rPr>
        <w:rFonts w:ascii="Arial" w:hAnsi="Arial" w:cs="Arial"/>
        <w:sz w:val="20"/>
        <w:szCs w:val="20"/>
      </w:rPr>
      <w:br/>
    </w:r>
    <w:r w:rsidRPr="00E63F7A">
      <w:rPr>
        <w:rFonts w:ascii="Arial" w:hAnsi="Arial" w:cs="Arial"/>
        <w:b/>
        <w:bCs/>
      </w:rPr>
      <w:t>Tecom Electronics Ltd.</w:t>
    </w:r>
    <w:r>
      <w:rPr>
        <w:rFonts w:ascii="Arial" w:hAnsi="Arial" w:cs="Arial"/>
        <w:b/>
        <w:bCs/>
      </w:rPr>
      <w:tab/>
    </w:r>
    <w:r>
      <w:rPr>
        <w:rFonts w:ascii="Arial" w:hAnsi="Arial" w:cs="Arial"/>
        <w:b/>
        <w:bCs/>
      </w:rPr>
      <w:tab/>
    </w:r>
    <w:r>
      <w:rPr>
        <w:rFonts w:ascii="Arial" w:hAnsi="Arial" w:cs="Arial"/>
        <w:i/>
        <w:iCs/>
        <w:caps/>
        <w:position w:val="6"/>
        <w:sz w:val="12"/>
        <w:szCs w:val="12"/>
      </w:rPr>
      <w:t xml:space="preserve">  </w:t>
    </w:r>
    <w:r w:rsidRPr="00055120">
      <w:rPr>
        <w:rFonts w:ascii="Arial" w:hAnsi="Arial" w:cs="Arial"/>
        <w:i/>
        <w:iCs/>
        <w:caps/>
        <w:position w:val="6"/>
        <w:sz w:val="12"/>
        <w:szCs w:val="12"/>
      </w:rPr>
      <w:t>member of</w:t>
    </w:r>
  </w:p>
  <w:p w:rsidR="00502C90" w:rsidRPr="00EF0DE6" w:rsidRDefault="00502C90" w:rsidP="00EF0DE6">
    <w:pPr>
      <w:pStyle w:val="Footer"/>
      <w:bidi w:val="0"/>
      <w:rPr>
        <w:rFonts w:ascii="Arial" w:hAnsi="Arial" w:cs="Arial"/>
        <w:sz w:val="18"/>
        <w:szCs w:val="18"/>
      </w:rPr>
    </w:pPr>
    <w:r w:rsidRPr="00E066F9">
      <w:rPr>
        <w:rFonts w:ascii="Arial" w:hAnsi="Arial" w:cs="Arial"/>
        <w:sz w:val="18"/>
        <w:szCs w:val="18"/>
      </w:rPr>
      <w:t xml:space="preserve">10 Hamelach, Afek Industrial Park, Rosh </w:t>
    </w:r>
    <w:proofErr w:type="spellStart"/>
    <w:r w:rsidRPr="00E066F9">
      <w:rPr>
        <w:rFonts w:ascii="Arial" w:hAnsi="Arial" w:cs="Arial"/>
        <w:sz w:val="18"/>
        <w:szCs w:val="18"/>
      </w:rPr>
      <w:t>Ha’ayin</w:t>
    </w:r>
    <w:proofErr w:type="spellEnd"/>
    <w:r w:rsidRPr="00E066F9">
      <w:rPr>
        <w:rFonts w:ascii="Arial" w:hAnsi="Arial" w:cs="Arial"/>
        <w:sz w:val="18"/>
        <w:szCs w:val="18"/>
      </w:rPr>
      <w:t xml:space="preserve"> Israel Tel: +972-3-7325644 Fax: +972-3-7325633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3B6A" w:rsidRDefault="007F3B6A">
      <w:r>
        <w:separator/>
      </w:r>
    </w:p>
  </w:footnote>
  <w:footnote w:type="continuationSeparator" w:id="0">
    <w:p w:rsidR="007F3B6A" w:rsidRDefault="007F3B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C37"/>
    <w:rsid w:val="000E2823"/>
    <w:rsid w:val="000F6C0D"/>
    <w:rsid w:val="001365A6"/>
    <w:rsid w:val="00154BFD"/>
    <w:rsid w:val="001551BA"/>
    <w:rsid w:val="001578B4"/>
    <w:rsid w:val="002633DF"/>
    <w:rsid w:val="00266AC7"/>
    <w:rsid w:val="00294B35"/>
    <w:rsid w:val="002C1AB9"/>
    <w:rsid w:val="002E5D0C"/>
    <w:rsid w:val="002E7CEB"/>
    <w:rsid w:val="00300D3D"/>
    <w:rsid w:val="00325388"/>
    <w:rsid w:val="00387E40"/>
    <w:rsid w:val="00393D26"/>
    <w:rsid w:val="00397FAB"/>
    <w:rsid w:val="003A5C56"/>
    <w:rsid w:val="003B7C37"/>
    <w:rsid w:val="003D0217"/>
    <w:rsid w:val="003E64FF"/>
    <w:rsid w:val="004057EA"/>
    <w:rsid w:val="0045018C"/>
    <w:rsid w:val="00460FC6"/>
    <w:rsid w:val="00471921"/>
    <w:rsid w:val="004770FD"/>
    <w:rsid w:val="0049422C"/>
    <w:rsid w:val="004E457E"/>
    <w:rsid w:val="00502C90"/>
    <w:rsid w:val="005606EA"/>
    <w:rsid w:val="005850A4"/>
    <w:rsid w:val="006151B7"/>
    <w:rsid w:val="00641309"/>
    <w:rsid w:val="00671013"/>
    <w:rsid w:val="0069436F"/>
    <w:rsid w:val="006A0AA1"/>
    <w:rsid w:val="006D20BE"/>
    <w:rsid w:val="006D56F7"/>
    <w:rsid w:val="006E3D2A"/>
    <w:rsid w:val="00734EC8"/>
    <w:rsid w:val="00790F55"/>
    <w:rsid w:val="007A6D59"/>
    <w:rsid w:val="007C370B"/>
    <w:rsid w:val="007D2365"/>
    <w:rsid w:val="007D3DCE"/>
    <w:rsid w:val="007F2D59"/>
    <w:rsid w:val="007F3B6A"/>
    <w:rsid w:val="007F745E"/>
    <w:rsid w:val="00836A2A"/>
    <w:rsid w:val="00862ED0"/>
    <w:rsid w:val="00905979"/>
    <w:rsid w:val="00965FB5"/>
    <w:rsid w:val="0098231E"/>
    <w:rsid w:val="009A2049"/>
    <w:rsid w:val="00A1122A"/>
    <w:rsid w:val="00A146F9"/>
    <w:rsid w:val="00A170B4"/>
    <w:rsid w:val="00A40BC1"/>
    <w:rsid w:val="00A60D51"/>
    <w:rsid w:val="00A95A8E"/>
    <w:rsid w:val="00AA59DB"/>
    <w:rsid w:val="00AE60B4"/>
    <w:rsid w:val="00AF0843"/>
    <w:rsid w:val="00B105CC"/>
    <w:rsid w:val="00B67849"/>
    <w:rsid w:val="00B877BB"/>
    <w:rsid w:val="00BA05A1"/>
    <w:rsid w:val="00BE4E60"/>
    <w:rsid w:val="00C06D4E"/>
    <w:rsid w:val="00C330FA"/>
    <w:rsid w:val="00C4611B"/>
    <w:rsid w:val="00C53D06"/>
    <w:rsid w:val="00C7105A"/>
    <w:rsid w:val="00C905F1"/>
    <w:rsid w:val="00CA676E"/>
    <w:rsid w:val="00CE5011"/>
    <w:rsid w:val="00D224E4"/>
    <w:rsid w:val="00D31359"/>
    <w:rsid w:val="00D474B2"/>
    <w:rsid w:val="00D5059F"/>
    <w:rsid w:val="00D86EE7"/>
    <w:rsid w:val="00DA304B"/>
    <w:rsid w:val="00DB09DF"/>
    <w:rsid w:val="00DC7AA1"/>
    <w:rsid w:val="00DE28DE"/>
    <w:rsid w:val="00E55AC4"/>
    <w:rsid w:val="00E7568A"/>
    <w:rsid w:val="00EE6765"/>
    <w:rsid w:val="00EF0DE6"/>
    <w:rsid w:val="00F1740C"/>
    <w:rsid w:val="00F21236"/>
    <w:rsid w:val="00F27489"/>
    <w:rsid w:val="00F412DF"/>
    <w:rsid w:val="00F52C67"/>
    <w:rsid w:val="00F93256"/>
    <w:rsid w:val="00FA63E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90734"/>
    <w:rPr>
      <w:color w:val="0000FF"/>
      <w:u w:val="single"/>
    </w:rPr>
  </w:style>
  <w:style w:type="table" w:styleId="TableGrid">
    <w:name w:val="Table Grid"/>
    <w:basedOn w:val="TableNormal"/>
    <w:rsid w:val="00862308"/>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F651FC"/>
    <w:pPr>
      <w:tabs>
        <w:tab w:val="center" w:pos="4153"/>
        <w:tab w:val="right" w:pos="8306"/>
      </w:tabs>
    </w:pPr>
  </w:style>
  <w:style w:type="paragraph" w:styleId="Footer">
    <w:name w:val="footer"/>
    <w:basedOn w:val="Normal"/>
    <w:rsid w:val="00F651FC"/>
    <w:pPr>
      <w:tabs>
        <w:tab w:val="center" w:pos="4153"/>
        <w:tab w:val="right" w:pos="8306"/>
      </w:tabs>
    </w:pPr>
  </w:style>
  <w:style w:type="paragraph" w:styleId="BalloonText">
    <w:name w:val="Balloon Text"/>
    <w:basedOn w:val="Normal"/>
    <w:semiHidden/>
    <w:rsid w:val="00C65FB7"/>
    <w:rPr>
      <w:rFonts w:ascii="Tahoma" w:hAnsi="Tahoma" w:cs="Tahoma"/>
      <w:sz w:val="16"/>
      <w:szCs w:val="16"/>
    </w:rPr>
  </w:style>
  <w:style w:type="character" w:customStyle="1" w:styleId="normalfont1">
    <w:name w:val="normalfont1"/>
    <w:basedOn w:val="DefaultParagraphFont"/>
    <w:rsid w:val="00161E2E"/>
    <w:rPr>
      <w:rFonts w:ascii="Verdana" w:hAnsi="Verdana" w:hint="default"/>
      <w:color w:val="000000"/>
      <w:sz w:val="20"/>
      <w:szCs w:val="20"/>
    </w:rPr>
  </w:style>
  <w:style w:type="character" w:customStyle="1" w:styleId="normalorange1">
    <w:name w:val="normalorange1"/>
    <w:basedOn w:val="DefaultParagraphFont"/>
    <w:rsid w:val="00C33398"/>
    <w:rPr>
      <w:rFonts w:ascii="Verdana" w:hAnsi="Verdana" w:hint="default"/>
      <w:b w:val="0"/>
      <w:bCs w:val="0"/>
      <w:color w:val="FF3300"/>
      <w:sz w:val="20"/>
      <w:szCs w:val="20"/>
    </w:rPr>
  </w:style>
  <w:style w:type="character" w:styleId="CommentReference">
    <w:name w:val="annotation reference"/>
    <w:basedOn w:val="DefaultParagraphFont"/>
    <w:rsid w:val="00CF691E"/>
    <w:rPr>
      <w:sz w:val="18"/>
      <w:szCs w:val="18"/>
    </w:rPr>
  </w:style>
  <w:style w:type="paragraph" w:styleId="CommentText">
    <w:name w:val="annotation text"/>
    <w:basedOn w:val="Normal"/>
    <w:link w:val="CommentTextChar"/>
    <w:rsid w:val="00CF691E"/>
  </w:style>
  <w:style w:type="character" w:customStyle="1" w:styleId="CommentTextChar">
    <w:name w:val="Comment Text Char"/>
    <w:basedOn w:val="DefaultParagraphFont"/>
    <w:link w:val="CommentText"/>
    <w:rsid w:val="00CF691E"/>
    <w:rPr>
      <w:sz w:val="24"/>
      <w:szCs w:val="24"/>
      <w:lang w:eastAsia="ko-KR" w:bidi="he-IL"/>
    </w:rPr>
  </w:style>
  <w:style w:type="paragraph" w:styleId="CommentSubject">
    <w:name w:val="annotation subject"/>
    <w:basedOn w:val="CommentText"/>
    <w:next w:val="CommentText"/>
    <w:link w:val="CommentSubjectChar"/>
    <w:rsid w:val="00CF691E"/>
    <w:rPr>
      <w:b/>
      <w:bCs/>
      <w:sz w:val="20"/>
      <w:szCs w:val="20"/>
    </w:rPr>
  </w:style>
  <w:style w:type="character" w:customStyle="1" w:styleId="CommentSubjectChar">
    <w:name w:val="Comment Subject Char"/>
    <w:basedOn w:val="CommentTextChar"/>
    <w:link w:val="CommentSubject"/>
    <w:rsid w:val="00CF691E"/>
    <w:rPr>
      <w:b/>
      <w:bCs/>
      <w:sz w:val="24"/>
      <w:szCs w:val="24"/>
      <w:lang w:eastAsia="ko-KR" w:bidi="he-IL"/>
    </w:rPr>
  </w:style>
  <w:style w:type="character" w:styleId="FollowedHyperlink">
    <w:name w:val="FollowedHyperlink"/>
    <w:basedOn w:val="DefaultParagraphFont"/>
    <w:rsid w:val="001551B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90734"/>
    <w:rPr>
      <w:color w:val="0000FF"/>
      <w:u w:val="single"/>
    </w:rPr>
  </w:style>
  <w:style w:type="table" w:styleId="TableGrid">
    <w:name w:val="Table Grid"/>
    <w:basedOn w:val="TableNormal"/>
    <w:rsid w:val="00862308"/>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F651FC"/>
    <w:pPr>
      <w:tabs>
        <w:tab w:val="center" w:pos="4153"/>
        <w:tab w:val="right" w:pos="8306"/>
      </w:tabs>
    </w:pPr>
  </w:style>
  <w:style w:type="paragraph" w:styleId="Footer">
    <w:name w:val="footer"/>
    <w:basedOn w:val="Normal"/>
    <w:rsid w:val="00F651FC"/>
    <w:pPr>
      <w:tabs>
        <w:tab w:val="center" w:pos="4153"/>
        <w:tab w:val="right" w:pos="8306"/>
      </w:tabs>
    </w:pPr>
  </w:style>
  <w:style w:type="paragraph" w:styleId="BalloonText">
    <w:name w:val="Balloon Text"/>
    <w:basedOn w:val="Normal"/>
    <w:semiHidden/>
    <w:rsid w:val="00C65FB7"/>
    <w:rPr>
      <w:rFonts w:ascii="Tahoma" w:hAnsi="Tahoma" w:cs="Tahoma"/>
      <w:sz w:val="16"/>
      <w:szCs w:val="16"/>
    </w:rPr>
  </w:style>
  <w:style w:type="character" w:customStyle="1" w:styleId="normalfont1">
    <w:name w:val="normalfont1"/>
    <w:basedOn w:val="DefaultParagraphFont"/>
    <w:rsid w:val="00161E2E"/>
    <w:rPr>
      <w:rFonts w:ascii="Verdana" w:hAnsi="Verdana" w:hint="default"/>
      <w:color w:val="000000"/>
      <w:sz w:val="20"/>
      <w:szCs w:val="20"/>
    </w:rPr>
  </w:style>
  <w:style w:type="character" w:customStyle="1" w:styleId="normalorange1">
    <w:name w:val="normalorange1"/>
    <w:basedOn w:val="DefaultParagraphFont"/>
    <w:rsid w:val="00C33398"/>
    <w:rPr>
      <w:rFonts w:ascii="Verdana" w:hAnsi="Verdana" w:hint="default"/>
      <w:b w:val="0"/>
      <w:bCs w:val="0"/>
      <w:color w:val="FF3300"/>
      <w:sz w:val="20"/>
      <w:szCs w:val="20"/>
    </w:rPr>
  </w:style>
  <w:style w:type="character" w:styleId="CommentReference">
    <w:name w:val="annotation reference"/>
    <w:basedOn w:val="DefaultParagraphFont"/>
    <w:rsid w:val="00CF691E"/>
    <w:rPr>
      <w:sz w:val="18"/>
      <w:szCs w:val="18"/>
    </w:rPr>
  </w:style>
  <w:style w:type="paragraph" w:styleId="CommentText">
    <w:name w:val="annotation text"/>
    <w:basedOn w:val="Normal"/>
    <w:link w:val="CommentTextChar"/>
    <w:rsid w:val="00CF691E"/>
  </w:style>
  <w:style w:type="character" w:customStyle="1" w:styleId="CommentTextChar">
    <w:name w:val="Comment Text Char"/>
    <w:basedOn w:val="DefaultParagraphFont"/>
    <w:link w:val="CommentText"/>
    <w:rsid w:val="00CF691E"/>
    <w:rPr>
      <w:sz w:val="24"/>
      <w:szCs w:val="24"/>
      <w:lang w:eastAsia="ko-KR" w:bidi="he-IL"/>
    </w:rPr>
  </w:style>
  <w:style w:type="paragraph" w:styleId="CommentSubject">
    <w:name w:val="annotation subject"/>
    <w:basedOn w:val="CommentText"/>
    <w:next w:val="CommentText"/>
    <w:link w:val="CommentSubjectChar"/>
    <w:rsid w:val="00CF691E"/>
    <w:rPr>
      <w:b/>
      <w:bCs/>
      <w:sz w:val="20"/>
      <w:szCs w:val="20"/>
    </w:rPr>
  </w:style>
  <w:style w:type="character" w:customStyle="1" w:styleId="CommentSubjectChar">
    <w:name w:val="Comment Subject Char"/>
    <w:basedOn w:val="CommentTextChar"/>
    <w:link w:val="CommentSubject"/>
    <w:rsid w:val="00CF691E"/>
    <w:rPr>
      <w:b/>
      <w:bCs/>
      <w:sz w:val="24"/>
      <w:szCs w:val="24"/>
      <w:lang w:eastAsia="ko-KR" w:bidi="he-IL"/>
    </w:rPr>
  </w:style>
  <w:style w:type="character" w:styleId="FollowedHyperlink">
    <w:name w:val="FollowedHyperlink"/>
    <w:basedOn w:val="DefaultParagraphFont"/>
    <w:rsid w:val="001551B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357075">
      <w:bodyDiv w:val="1"/>
      <w:marLeft w:val="0"/>
      <w:marRight w:val="0"/>
      <w:marTop w:val="0"/>
      <w:marBottom w:val="0"/>
      <w:divBdr>
        <w:top w:val="none" w:sz="0" w:space="0" w:color="auto"/>
        <w:left w:val="none" w:sz="0" w:space="0" w:color="auto"/>
        <w:bottom w:val="none" w:sz="0" w:space="0" w:color="auto"/>
        <w:right w:val="none" w:sz="0" w:space="0" w:color="auto"/>
      </w:divBdr>
    </w:div>
    <w:div w:id="1630671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dl.dropboxusercontent.com/u/78408416/PR/InfoComm2013/Tecom%205537_v2.jp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tecpodium.com" TargetMode="External"/><Relationship Id="rId4" Type="http://schemas.openxmlformats.org/officeDocument/2006/relationships/webSettings" Target="webSettings.xml"/><Relationship Id="rId9" Type="http://schemas.openxmlformats.org/officeDocument/2006/relationships/hyperlink" Target="mailto:dana@tecom.co.i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hyperlink" Target="http://www.tecpodiu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403</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Multi-Touch Technology Reaches the Classroom: Tecom Launches New AV Lecterns</vt:lpstr>
    </vt:vector>
  </TitlesOfParts>
  <Company>Tecom Electronics Ltd.</Company>
  <LinksUpToDate>false</LinksUpToDate>
  <CharactersWithSpaces>3048</CharactersWithSpaces>
  <SharedDoc>false</SharedDoc>
  <HLinks>
    <vt:vector size="12" baseType="variant">
      <vt:variant>
        <vt:i4>2490483</vt:i4>
      </vt:variant>
      <vt:variant>
        <vt:i4>0</vt:i4>
      </vt:variant>
      <vt:variant>
        <vt:i4>0</vt:i4>
      </vt:variant>
      <vt:variant>
        <vt:i4>5</vt:i4>
      </vt:variant>
      <vt:variant>
        <vt:lpwstr>http://www.techpod.com/</vt:lpwstr>
      </vt:variant>
      <vt:variant>
        <vt:lpwstr/>
      </vt:variant>
      <vt:variant>
        <vt:i4>2490483</vt:i4>
      </vt:variant>
      <vt:variant>
        <vt:i4>0</vt:i4>
      </vt:variant>
      <vt:variant>
        <vt:i4>0</vt:i4>
      </vt:variant>
      <vt:variant>
        <vt:i4>5</vt:i4>
      </vt:variant>
      <vt:variant>
        <vt:lpwstr>http://www.techpod.com/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Multi-Touch Technology Reaches the Classroom: Tecom Launches New AV Lecterns</dc:title>
  <dc:creator>Michelle Bashan;dana@tecom.co.il</dc:creator>
  <cp:keywords>Classroom technology podium lectern tecpodium tecom</cp:keywords>
  <cp:lastModifiedBy>Aviv Brosilovski</cp:lastModifiedBy>
  <cp:revision>9</cp:revision>
  <cp:lastPrinted>2013-05-21T12:49:00Z</cp:lastPrinted>
  <dcterms:created xsi:type="dcterms:W3CDTF">2013-05-21T13:12:00Z</dcterms:created>
  <dcterms:modified xsi:type="dcterms:W3CDTF">2013-05-21T13:18:00Z</dcterms:modified>
  <cp:category>Introducing the All-New TecPodium Interactive Audio Visual Lecterns</cp:category>
</cp:coreProperties>
</file>